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21DC4" w14:textId="1862483D" w:rsidR="00941DEB" w:rsidRPr="00C44027" w:rsidRDefault="00D0104A" w:rsidP="00941DEB">
      <w:pPr>
        <w:rPr>
          <w:rFonts w:ascii="Arial" w:hAnsi="Arial" w:cs="Arial"/>
          <w:b/>
          <w:bCs/>
          <w:sz w:val="16"/>
          <w:szCs w:val="16"/>
        </w:rPr>
      </w:pPr>
      <w:r>
        <w:rPr>
          <w:noProof/>
        </w:rPr>
        <w:drawing>
          <wp:anchor distT="0" distB="0" distL="114300" distR="114300" simplePos="0" relativeHeight="251663360" behindDoc="0" locked="0" layoutInCell="1" allowOverlap="1" wp14:anchorId="37321CE1" wp14:editId="1A6196BE">
            <wp:simplePos x="0" y="0"/>
            <wp:positionH relativeFrom="column">
              <wp:posOffset>1670685</wp:posOffset>
            </wp:positionH>
            <wp:positionV relativeFrom="paragraph">
              <wp:posOffset>-656109</wp:posOffset>
            </wp:positionV>
            <wp:extent cx="1532238" cy="582862"/>
            <wp:effectExtent l="0" t="0" r="0" b="825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8">
                      <a:extLst>
                        <a:ext uri="{28A0092B-C50C-407E-A947-70E740481C1C}">
                          <a14:useLocalDpi xmlns:a14="http://schemas.microsoft.com/office/drawing/2010/main" val="0"/>
                        </a:ext>
                      </a:extLst>
                    </a:blip>
                    <a:stretch>
                      <a:fillRect/>
                    </a:stretch>
                  </pic:blipFill>
                  <pic:spPr>
                    <a:xfrm>
                      <a:off x="0" y="0"/>
                      <a:ext cx="1532238" cy="58286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A338F7F" wp14:editId="15F600FD">
            <wp:simplePos x="0" y="0"/>
            <wp:positionH relativeFrom="column">
              <wp:posOffset>-667831</wp:posOffset>
            </wp:positionH>
            <wp:positionV relativeFrom="paragraph">
              <wp:posOffset>-675678</wp:posOffset>
            </wp:positionV>
            <wp:extent cx="1894703" cy="611582"/>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9">
                      <a:extLst>
                        <a:ext uri="{28A0092B-C50C-407E-A947-70E740481C1C}">
                          <a14:useLocalDpi xmlns:a14="http://schemas.microsoft.com/office/drawing/2010/main" val="0"/>
                        </a:ext>
                      </a:extLst>
                    </a:blip>
                    <a:stretch>
                      <a:fillRect/>
                    </a:stretch>
                  </pic:blipFill>
                  <pic:spPr>
                    <a:xfrm>
                      <a:off x="0" y="0"/>
                      <a:ext cx="1894703" cy="611582"/>
                    </a:xfrm>
                    <a:prstGeom prst="rect">
                      <a:avLst/>
                    </a:prstGeom>
                  </pic:spPr>
                </pic:pic>
              </a:graphicData>
            </a:graphic>
            <wp14:sizeRelH relativeFrom="margin">
              <wp14:pctWidth>0</wp14:pctWidth>
            </wp14:sizeRelH>
            <wp14:sizeRelV relativeFrom="margin">
              <wp14:pctHeight>0</wp14:pctHeight>
            </wp14:sizeRelV>
          </wp:anchor>
        </w:drawing>
      </w:r>
      <w:r w:rsidR="00941DEB" w:rsidRPr="00C44027">
        <w:rPr>
          <w:noProof/>
        </w:rPr>
        <w:drawing>
          <wp:anchor distT="0" distB="0" distL="114300" distR="114300" simplePos="0" relativeHeight="251660288" behindDoc="1" locked="0" layoutInCell="1" allowOverlap="1" wp14:anchorId="01F3F242" wp14:editId="06A18F18">
            <wp:simplePos x="0" y="0"/>
            <wp:positionH relativeFrom="column">
              <wp:posOffset>-603885</wp:posOffset>
            </wp:positionH>
            <wp:positionV relativeFrom="paragraph">
              <wp:posOffset>271145</wp:posOffset>
            </wp:positionV>
            <wp:extent cx="942975" cy="938530"/>
            <wp:effectExtent l="0" t="0" r="9525" b="0"/>
            <wp:wrapTight wrapText="bothSides">
              <wp:wrapPolygon edited="0">
                <wp:start x="0" y="0"/>
                <wp:lineTo x="0" y="21045"/>
                <wp:lineTo x="21382" y="21045"/>
                <wp:lineTo x="21382"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942975" cy="938530"/>
                    </a:xfrm>
                    <a:prstGeom prst="rect">
                      <a:avLst/>
                    </a:prstGeom>
                  </pic:spPr>
                </pic:pic>
              </a:graphicData>
            </a:graphic>
            <wp14:sizeRelH relativeFrom="margin">
              <wp14:pctWidth>0</wp14:pctWidth>
            </wp14:sizeRelH>
            <wp14:sizeRelV relativeFrom="margin">
              <wp14:pctHeight>0</wp14:pctHeight>
            </wp14:sizeRelV>
          </wp:anchor>
        </w:drawing>
      </w:r>
      <w:r w:rsidR="00941DEB" w:rsidRPr="00C44027">
        <w:rPr>
          <w:rFonts w:ascii="Arial" w:hAnsi="Arial" w:cs="Arial"/>
          <w:b/>
          <w:bCs/>
          <w:noProof/>
          <w:sz w:val="16"/>
          <w:szCs w:val="16"/>
        </w:rPr>
        <w:drawing>
          <wp:anchor distT="0" distB="0" distL="114300" distR="114300" simplePos="0" relativeHeight="251661312" behindDoc="1" locked="0" layoutInCell="1" allowOverlap="1" wp14:anchorId="7EFB3946" wp14:editId="06D1340D">
            <wp:simplePos x="0" y="0"/>
            <wp:positionH relativeFrom="column">
              <wp:posOffset>-671195</wp:posOffset>
            </wp:positionH>
            <wp:positionV relativeFrom="paragraph">
              <wp:posOffset>0</wp:posOffset>
            </wp:positionV>
            <wp:extent cx="6962775" cy="259715"/>
            <wp:effectExtent l="0" t="0" r="9525" b="6985"/>
            <wp:wrapTight wrapText="bothSides">
              <wp:wrapPolygon edited="0">
                <wp:start x="0" y="0"/>
                <wp:lineTo x="0" y="20597"/>
                <wp:lineTo x="21570" y="20597"/>
                <wp:lineTo x="21570"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962775" cy="259715"/>
                    </a:xfrm>
                    <a:prstGeom prst="rect">
                      <a:avLst/>
                    </a:prstGeom>
                  </pic:spPr>
                </pic:pic>
              </a:graphicData>
            </a:graphic>
            <wp14:sizeRelH relativeFrom="margin">
              <wp14:pctWidth>0</wp14:pctWidth>
            </wp14:sizeRelH>
          </wp:anchor>
        </w:drawing>
      </w:r>
    </w:p>
    <w:p w14:paraId="5B3CAA97" w14:textId="77777777" w:rsidR="00941DEB" w:rsidRDefault="00941DEB" w:rsidP="00941DEB">
      <w:pPr>
        <w:jc w:val="center"/>
        <w:rPr>
          <w:rFonts w:ascii="Arial" w:hAnsi="Arial" w:cs="Arial"/>
          <w:b/>
          <w:bCs/>
          <w:sz w:val="34"/>
          <w:szCs w:val="34"/>
        </w:rPr>
      </w:pPr>
    </w:p>
    <w:p w14:paraId="41693A26" w14:textId="77777777" w:rsidR="00941DEB" w:rsidRPr="00880DD3" w:rsidRDefault="00941DEB" w:rsidP="00941DEB">
      <w:pPr>
        <w:jc w:val="center"/>
        <w:rPr>
          <w:rFonts w:ascii="Arial" w:hAnsi="Arial" w:cs="Arial"/>
          <w:b/>
          <w:bCs/>
          <w:sz w:val="34"/>
          <w:szCs w:val="34"/>
        </w:rPr>
      </w:pPr>
      <w:r w:rsidRPr="00C44027">
        <w:rPr>
          <w:noProof/>
        </w:rPr>
        <w:drawing>
          <wp:anchor distT="0" distB="0" distL="114300" distR="114300" simplePos="0" relativeHeight="251659264" behindDoc="1" locked="0" layoutInCell="1" allowOverlap="1" wp14:anchorId="22C68435" wp14:editId="34CAA28C">
            <wp:simplePos x="0" y="0"/>
            <wp:positionH relativeFrom="column">
              <wp:posOffset>-632500</wp:posOffset>
            </wp:positionH>
            <wp:positionV relativeFrom="paragraph">
              <wp:posOffset>239692</wp:posOffset>
            </wp:positionV>
            <wp:extent cx="857250" cy="6677025"/>
            <wp:effectExtent l="0" t="0" r="0" b="9525"/>
            <wp:wrapTight wrapText="bothSides">
              <wp:wrapPolygon edited="0">
                <wp:start x="0" y="0"/>
                <wp:lineTo x="0" y="21569"/>
                <wp:lineTo x="21120" y="21569"/>
                <wp:lineTo x="21120"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7138" r="87276"/>
                    <a:stretch/>
                  </pic:blipFill>
                  <pic:spPr bwMode="auto">
                    <a:xfrm>
                      <a:off x="0" y="0"/>
                      <a:ext cx="857250" cy="667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0DD3">
        <w:rPr>
          <w:rFonts w:ascii="Arial" w:hAnsi="Arial" w:cs="Arial"/>
          <w:b/>
          <w:bCs/>
          <w:sz w:val="34"/>
          <w:szCs w:val="34"/>
        </w:rPr>
        <w:t>INSTITUTO TECNOLOGICO DE IZTAPALAPA I</w:t>
      </w:r>
    </w:p>
    <w:p w14:paraId="7CE88EBB" w14:textId="77777777" w:rsidR="00941DEB" w:rsidRDefault="00941DEB" w:rsidP="00941DEB">
      <w:pPr>
        <w:jc w:val="center"/>
      </w:pPr>
    </w:p>
    <w:p w14:paraId="00B88E5A" w14:textId="77777777" w:rsidR="00941DEB" w:rsidRDefault="00941DEB" w:rsidP="00941DEB">
      <w:pPr>
        <w:jc w:val="center"/>
      </w:pPr>
    </w:p>
    <w:p w14:paraId="4339D442" w14:textId="77777777" w:rsidR="00941DEB" w:rsidRPr="00880DD3" w:rsidRDefault="00941DEB" w:rsidP="00941DEB">
      <w:pPr>
        <w:jc w:val="center"/>
        <w:rPr>
          <w:rFonts w:ascii="Arial" w:hAnsi="Arial" w:cs="Arial"/>
          <w:sz w:val="30"/>
          <w:szCs w:val="30"/>
        </w:rPr>
      </w:pPr>
      <w:r w:rsidRPr="00880DD3">
        <w:rPr>
          <w:rFonts w:ascii="Arial" w:hAnsi="Arial" w:cs="Arial"/>
          <w:sz w:val="30"/>
          <w:szCs w:val="30"/>
        </w:rPr>
        <w:t>INGENIERIA EN SISTEMAS COMPUTACIONALES</w:t>
      </w:r>
    </w:p>
    <w:p w14:paraId="1C90BF59" w14:textId="77777777" w:rsidR="00941DEB" w:rsidRPr="00880DD3" w:rsidRDefault="00941DEB" w:rsidP="00941DEB">
      <w:pPr>
        <w:jc w:val="center"/>
        <w:rPr>
          <w:rFonts w:ascii="Arial" w:hAnsi="Arial" w:cs="Arial"/>
          <w:sz w:val="26"/>
          <w:szCs w:val="26"/>
        </w:rPr>
      </w:pPr>
    </w:p>
    <w:p w14:paraId="78097054" w14:textId="77777777" w:rsidR="00941DEB" w:rsidRPr="00880DD3" w:rsidRDefault="00941DEB" w:rsidP="00941DEB">
      <w:pPr>
        <w:jc w:val="center"/>
        <w:rPr>
          <w:rFonts w:ascii="Arial" w:hAnsi="Arial" w:cs="Arial"/>
          <w:sz w:val="26"/>
          <w:szCs w:val="26"/>
        </w:rPr>
      </w:pPr>
      <w:r>
        <w:rPr>
          <w:rFonts w:ascii="Arial" w:hAnsi="Arial" w:cs="Arial"/>
          <w:sz w:val="26"/>
          <w:szCs w:val="26"/>
        </w:rPr>
        <w:t>Reportes de Apuntes Semanales del</w:t>
      </w:r>
    </w:p>
    <w:p w14:paraId="1D272CCC" w14:textId="70E39DF2" w:rsidR="00941DEB" w:rsidRPr="00880DD3" w:rsidRDefault="00941DEB" w:rsidP="00941DEB">
      <w:pPr>
        <w:jc w:val="center"/>
        <w:rPr>
          <w:rFonts w:ascii="Arial" w:hAnsi="Arial" w:cs="Arial"/>
          <w:b/>
          <w:bCs/>
          <w:sz w:val="30"/>
          <w:szCs w:val="30"/>
        </w:rPr>
      </w:pPr>
      <w:r>
        <w:rPr>
          <w:rFonts w:ascii="Arial" w:hAnsi="Arial" w:cs="Arial"/>
          <w:b/>
          <w:bCs/>
          <w:sz w:val="30"/>
          <w:szCs w:val="30"/>
        </w:rPr>
        <w:t>12 AL 16 DE ABRIL 2021</w:t>
      </w:r>
    </w:p>
    <w:p w14:paraId="02EE3F57" w14:textId="77777777" w:rsidR="00941DEB" w:rsidRPr="00880DD3" w:rsidRDefault="00941DEB" w:rsidP="00941DEB">
      <w:pPr>
        <w:jc w:val="center"/>
        <w:rPr>
          <w:rFonts w:ascii="Arial" w:hAnsi="Arial" w:cs="Arial"/>
          <w:sz w:val="26"/>
          <w:szCs w:val="26"/>
        </w:rPr>
      </w:pPr>
    </w:p>
    <w:p w14:paraId="0900AD0C" w14:textId="77777777" w:rsidR="00941DEB" w:rsidRPr="00C44027" w:rsidRDefault="00941DEB" w:rsidP="00941DEB">
      <w:pPr>
        <w:jc w:val="center"/>
        <w:rPr>
          <w:rFonts w:ascii="Arial" w:hAnsi="Arial" w:cs="Arial"/>
          <w:sz w:val="26"/>
          <w:szCs w:val="26"/>
        </w:rPr>
      </w:pPr>
      <w:r w:rsidRPr="00880DD3">
        <w:rPr>
          <w:rFonts w:ascii="Arial" w:hAnsi="Arial" w:cs="Arial"/>
          <w:sz w:val="26"/>
          <w:szCs w:val="26"/>
        </w:rPr>
        <w:t>Presenta:</w:t>
      </w:r>
    </w:p>
    <w:p w14:paraId="79FB60ED" w14:textId="77777777" w:rsidR="00941DEB" w:rsidRPr="00880DD3" w:rsidRDefault="00941DEB" w:rsidP="00941DEB">
      <w:pPr>
        <w:jc w:val="center"/>
        <w:rPr>
          <w:rFonts w:ascii="Arial" w:hAnsi="Arial" w:cs="Arial"/>
          <w:b/>
          <w:bCs/>
          <w:sz w:val="30"/>
          <w:szCs w:val="30"/>
        </w:rPr>
      </w:pPr>
      <w:r w:rsidRPr="00880DD3">
        <w:rPr>
          <w:rFonts w:ascii="Arial" w:hAnsi="Arial" w:cs="Arial"/>
          <w:b/>
          <w:bCs/>
          <w:sz w:val="30"/>
          <w:szCs w:val="30"/>
        </w:rPr>
        <w:t>PEREZ ARMAS FAUSTO ISAAC</w:t>
      </w:r>
    </w:p>
    <w:p w14:paraId="3BC26471" w14:textId="77777777" w:rsidR="00941DEB" w:rsidRPr="00880DD3" w:rsidRDefault="00941DEB" w:rsidP="00941DEB">
      <w:pPr>
        <w:jc w:val="center"/>
        <w:rPr>
          <w:rFonts w:ascii="Arial" w:hAnsi="Arial" w:cs="Arial"/>
          <w:sz w:val="26"/>
          <w:szCs w:val="26"/>
        </w:rPr>
      </w:pPr>
    </w:p>
    <w:p w14:paraId="2B941373" w14:textId="77777777" w:rsidR="00941DEB" w:rsidRPr="00880DD3" w:rsidRDefault="00941DEB" w:rsidP="00941DEB">
      <w:pPr>
        <w:jc w:val="center"/>
        <w:rPr>
          <w:rFonts w:ascii="Arial" w:hAnsi="Arial" w:cs="Arial"/>
          <w:sz w:val="26"/>
          <w:szCs w:val="26"/>
        </w:rPr>
      </w:pPr>
      <w:r w:rsidRPr="00880DD3">
        <w:rPr>
          <w:rFonts w:ascii="Arial" w:hAnsi="Arial" w:cs="Arial"/>
          <w:sz w:val="26"/>
          <w:szCs w:val="26"/>
        </w:rPr>
        <w:t>No. De control:</w:t>
      </w:r>
    </w:p>
    <w:p w14:paraId="6ABAF8CB" w14:textId="77777777" w:rsidR="00941DEB" w:rsidRPr="00880DD3" w:rsidRDefault="00941DEB" w:rsidP="00941DEB">
      <w:pPr>
        <w:jc w:val="center"/>
        <w:rPr>
          <w:rFonts w:ascii="Arial" w:hAnsi="Arial" w:cs="Arial"/>
          <w:b/>
          <w:bCs/>
          <w:sz w:val="26"/>
          <w:szCs w:val="26"/>
        </w:rPr>
      </w:pPr>
      <w:r w:rsidRPr="00880DD3">
        <w:rPr>
          <w:rFonts w:ascii="Arial" w:hAnsi="Arial" w:cs="Arial"/>
          <w:b/>
          <w:bCs/>
          <w:sz w:val="26"/>
          <w:szCs w:val="26"/>
        </w:rPr>
        <w:t>181080037</w:t>
      </w:r>
    </w:p>
    <w:p w14:paraId="21E771AB" w14:textId="77777777" w:rsidR="00941DEB" w:rsidRPr="00880DD3" w:rsidRDefault="00941DEB" w:rsidP="00941DEB">
      <w:pPr>
        <w:jc w:val="center"/>
        <w:rPr>
          <w:rFonts w:ascii="Arial" w:hAnsi="Arial" w:cs="Arial"/>
          <w:sz w:val="26"/>
          <w:szCs w:val="26"/>
        </w:rPr>
      </w:pPr>
    </w:p>
    <w:p w14:paraId="47007281" w14:textId="77777777" w:rsidR="00941DEB" w:rsidRDefault="00941DEB" w:rsidP="00941DEB">
      <w:pPr>
        <w:jc w:val="center"/>
        <w:rPr>
          <w:rFonts w:ascii="Arial" w:hAnsi="Arial" w:cs="Arial"/>
          <w:sz w:val="26"/>
          <w:szCs w:val="26"/>
        </w:rPr>
      </w:pPr>
      <w:r w:rsidRPr="00880DD3">
        <w:rPr>
          <w:rFonts w:ascii="Arial" w:hAnsi="Arial" w:cs="Arial"/>
          <w:sz w:val="26"/>
          <w:szCs w:val="26"/>
        </w:rPr>
        <w:t>ASESOR INTERNO:</w:t>
      </w:r>
    </w:p>
    <w:p w14:paraId="7735A058" w14:textId="77777777" w:rsidR="00941DEB" w:rsidRDefault="00941DEB" w:rsidP="00941DEB">
      <w:pPr>
        <w:jc w:val="center"/>
        <w:rPr>
          <w:rFonts w:ascii="Arial" w:hAnsi="Arial" w:cs="Arial"/>
          <w:b/>
          <w:bCs/>
          <w:sz w:val="26"/>
          <w:szCs w:val="26"/>
        </w:rPr>
      </w:pPr>
      <w:r w:rsidRPr="00142FDB">
        <w:rPr>
          <w:rFonts w:ascii="Arial" w:hAnsi="Arial" w:cs="Arial"/>
          <w:b/>
          <w:bCs/>
          <w:sz w:val="26"/>
          <w:szCs w:val="26"/>
        </w:rPr>
        <w:t>M.C. A</w:t>
      </w:r>
      <w:r>
        <w:rPr>
          <w:rFonts w:ascii="Arial" w:hAnsi="Arial" w:cs="Arial"/>
          <w:b/>
          <w:bCs/>
          <w:sz w:val="26"/>
          <w:szCs w:val="26"/>
        </w:rPr>
        <w:t>BIEL TOMAS PARRA HERNANDEZ</w:t>
      </w:r>
    </w:p>
    <w:p w14:paraId="5F5535DF" w14:textId="77777777" w:rsidR="00941DEB" w:rsidRDefault="00941DEB" w:rsidP="00941DEB">
      <w:pPr>
        <w:jc w:val="center"/>
        <w:rPr>
          <w:rFonts w:ascii="Arial" w:hAnsi="Arial" w:cs="Arial"/>
          <w:b/>
          <w:bCs/>
          <w:sz w:val="26"/>
          <w:szCs w:val="26"/>
        </w:rPr>
      </w:pPr>
    </w:p>
    <w:p w14:paraId="6300870C" w14:textId="77777777" w:rsidR="00941DEB" w:rsidRDefault="00941DEB" w:rsidP="00941DEB">
      <w:pPr>
        <w:jc w:val="center"/>
        <w:rPr>
          <w:rFonts w:ascii="Arial" w:hAnsi="Arial" w:cs="Arial"/>
          <w:b/>
          <w:bCs/>
          <w:sz w:val="26"/>
          <w:szCs w:val="26"/>
        </w:rPr>
      </w:pPr>
    </w:p>
    <w:p w14:paraId="2649CBCD" w14:textId="77777777" w:rsidR="00941DEB" w:rsidRDefault="00941DEB" w:rsidP="00941DEB">
      <w:pPr>
        <w:jc w:val="center"/>
        <w:rPr>
          <w:rFonts w:ascii="Arial" w:hAnsi="Arial" w:cs="Arial"/>
          <w:b/>
          <w:bCs/>
          <w:sz w:val="26"/>
          <w:szCs w:val="26"/>
        </w:rPr>
      </w:pPr>
    </w:p>
    <w:p w14:paraId="781C3549" w14:textId="77777777" w:rsidR="00941DEB" w:rsidRDefault="00941DEB" w:rsidP="00941DEB">
      <w:pPr>
        <w:jc w:val="center"/>
        <w:rPr>
          <w:rFonts w:ascii="Arial" w:hAnsi="Arial" w:cs="Arial"/>
          <w:b/>
          <w:bCs/>
          <w:sz w:val="26"/>
          <w:szCs w:val="26"/>
        </w:rPr>
      </w:pPr>
    </w:p>
    <w:p w14:paraId="6D352C1A" w14:textId="77777777" w:rsidR="00941DEB" w:rsidRDefault="00941DEB" w:rsidP="00941DEB">
      <w:pPr>
        <w:jc w:val="center"/>
        <w:rPr>
          <w:rFonts w:ascii="Arial" w:hAnsi="Arial" w:cs="Arial"/>
          <w:b/>
          <w:bCs/>
          <w:sz w:val="26"/>
          <w:szCs w:val="26"/>
        </w:rPr>
      </w:pPr>
    </w:p>
    <w:p w14:paraId="2BE9C194" w14:textId="77777777" w:rsidR="00941DEB" w:rsidRPr="00C44027" w:rsidRDefault="00941DEB" w:rsidP="00941DEB">
      <w:pPr>
        <w:jc w:val="center"/>
        <w:rPr>
          <w:rFonts w:ascii="Arial" w:hAnsi="Arial" w:cs="Arial"/>
          <w:b/>
          <w:bCs/>
          <w:sz w:val="26"/>
          <w:szCs w:val="26"/>
        </w:rPr>
      </w:pPr>
    </w:p>
    <w:p w14:paraId="41B42667" w14:textId="162B2826" w:rsidR="00941DEB" w:rsidRDefault="00941DEB" w:rsidP="00941DEB">
      <w:pPr>
        <w:rPr>
          <w:rFonts w:ascii="Arial" w:hAnsi="Arial" w:cs="Arial"/>
          <w:b/>
          <w:bCs/>
          <w:sz w:val="26"/>
          <w:szCs w:val="26"/>
        </w:rPr>
      </w:pPr>
      <w:r w:rsidRPr="00A93438">
        <w:rPr>
          <w:rFonts w:ascii="Arial" w:hAnsi="Arial" w:cs="Arial"/>
          <w:b/>
          <w:bCs/>
          <w:sz w:val="26"/>
          <w:szCs w:val="26"/>
        </w:rPr>
        <w:t xml:space="preserve">CIUDAD DE MEXICO                       </w:t>
      </w:r>
      <w:r w:rsidRPr="00A93438">
        <w:rPr>
          <w:rFonts w:ascii="Arial" w:hAnsi="Arial" w:cs="Arial"/>
          <w:b/>
          <w:bCs/>
          <w:sz w:val="26"/>
          <w:szCs w:val="26"/>
        </w:rPr>
        <w:tab/>
      </w:r>
      <w:r w:rsidRPr="00A93438">
        <w:rPr>
          <w:rFonts w:ascii="Arial" w:hAnsi="Arial" w:cs="Arial"/>
          <w:b/>
          <w:bCs/>
          <w:sz w:val="26"/>
          <w:szCs w:val="26"/>
        </w:rPr>
        <w:tab/>
        <w:t xml:space="preserve">         </w:t>
      </w:r>
      <w:r w:rsidRPr="00A93438">
        <w:rPr>
          <w:rFonts w:ascii="Arial" w:hAnsi="Arial" w:cs="Arial"/>
          <w:b/>
          <w:bCs/>
          <w:sz w:val="26"/>
          <w:szCs w:val="26"/>
        </w:rPr>
        <w:tab/>
      </w:r>
      <w:r w:rsidRPr="00A93438">
        <w:rPr>
          <w:rFonts w:ascii="Arial" w:hAnsi="Arial" w:cs="Arial"/>
          <w:b/>
          <w:bCs/>
          <w:sz w:val="26"/>
          <w:szCs w:val="26"/>
        </w:rPr>
        <w:tab/>
        <w:t>JUNIO/2021</w:t>
      </w:r>
    </w:p>
    <w:sdt>
      <w:sdtPr>
        <w:rPr>
          <w:lang w:val="es-ES"/>
        </w:rPr>
        <w:id w:val="1594901410"/>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6CE3FCDF" w14:textId="5EB70D5C" w:rsidR="00D0104A" w:rsidRDefault="00D0104A">
          <w:pPr>
            <w:pStyle w:val="TtuloTDC"/>
          </w:pPr>
          <w:r>
            <w:rPr>
              <w:lang w:val="es-ES"/>
            </w:rPr>
            <w:t>Contenido</w:t>
          </w:r>
        </w:p>
        <w:p w14:paraId="7FAEC816" w14:textId="0CE594CF" w:rsidR="00D0104A" w:rsidRDefault="00D0104A">
          <w:pPr>
            <w:pStyle w:val="TDC1"/>
            <w:tabs>
              <w:tab w:val="left" w:pos="440"/>
              <w:tab w:val="right" w:leader="dot" w:pos="8828"/>
            </w:tabs>
            <w:rPr>
              <w:noProof/>
            </w:rPr>
          </w:pPr>
          <w:r>
            <w:fldChar w:fldCharType="begin"/>
          </w:r>
          <w:r>
            <w:instrText xml:space="preserve"> TOC \o "1-3" \h \z \u </w:instrText>
          </w:r>
          <w:r>
            <w:fldChar w:fldCharType="separate"/>
          </w:r>
          <w:hyperlink w:anchor="_Toc75415464" w:history="1">
            <w:r w:rsidRPr="00F5412A">
              <w:rPr>
                <w:rStyle w:val="Hipervnculo"/>
                <w:rFonts w:eastAsia="Montserrat"/>
                <w:noProof/>
                <w:lang w:val="es-ES"/>
              </w:rPr>
              <w:t>C)</w:t>
            </w:r>
            <w:r>
              <w:rPr>
                <w:noProof/>
              </w:rPr>
              <w:tab/>
            </w:r>
            <w:r w:rsidRPr="00F5412A">
              <w:rPr>
                <w:rStyle w:val="Hipervnculo"/>
                <w:rFonts w:eastAsia="Montserrat"/>
                <w:noProof/>
                <w:lang w:val="es-ES"/>
              </w:rPr>
              <w:t>Actividades semana abril 12-16, 2021</w:t>
            </w:r>
            <w:r>
              <w:rPr>
                <w:noProof/>
                <w:webHidden/>
              </w:rPr>
              <w:tab/>
            </w:r>
            <w:r>
              <w:rPr>
                <w:noProof/>
                <w:webHidden/>
              </w:rPr>
              <w:fldChar w:fldCharType="begin"/>
            </w:r>
            <w:r>
              <w:rPr>
                <w:noProof/>
                <w:webHidden/>
              </w:rPr>
              <w:instrText xml:space="preserve"> PAGEREF _Toc75415464 \h </w:instrText>
            </w:r>
            <w:r>
              <w:rPr>
                <w:noProof/>
                <w:webHidden/>
              </w:rPr>
            </w:r>
            <w:r>
              <w:rPr>
                <w:noProof/>
                <w:webHidden/>
              </w:rPr>
              <w:fldChar w:fldCharType="separate"/>
            </w:r>
            <w:r w:rsidR="00931295">
              <w:rPr>
                <w:noProof/>
                <w:webHidden/>
              </w:rPr>
              <w:t>3</w:t>
            </w:r>
            <w:r>
              <w:rPr>
                <w:noProof/>
                <w:webHidden/>
              </w:rPr>
              <w:fldChar w:fldCharType="end"/>
            </w:r>
          </w:hyperlink>
        </w:p>
        <w:p w14:paraId="6F3EE8F4" w14:textId="49E8F101" w:rsidR="00D0104A" w:rsidRDefault="00D0104A">
          <w:pPr>
            <w:pStyle w:val="TDC2"/>
            <w:tabs>
              <w:tab w:val="right" w:leader="dot" w:pos="8828"/>
            </w:tabs>
            <w:rPr>
              <w:noProof/>
            </w:rPr>
          </w:pPr>
          <w:hyperlink w:anchor="_Toc75415465" w:history="1">
            <w:r w:rsidRPr="00F5412A">
              <w:rPr>
                <w:rStyle w:val="Hipervnculo"/>
                <w:rFonts w:ascii="Arial" w:hAnsi="Arial" w:cs="Arial"/>
                <w:noProof/>
                <w:lang w:val="es-ES"/>
              </w:rPr>
              <w:t>Actividades individuales:</w:t>
            </w:r>
            <w:r>
              <w:rPr>
                <w:noProof/>
                <w:webHidden/>
              </w:rPr>
              <w:tab/>
            </w:r>
            <w:r>
              <w:rPr>
                <w:noProof/>
                <w:webHidden/>
              </w:rPr>
              <w:fldChar w:fldCharType="begin"/>
            </w:r>
            <w:r>
              <w:rPr>
                <w:noProof/>
                <w:webHidden/>
              </w:rPr>
              <w:instrText xml:space="preserve"> PAGEREF _Toc75415465 \h </w:instrText>
            </w:r>
            <w:r>
              <w:rPr>
                <w:noProof/>
                <w:webHidden/>
              </w:rPr>
            </w:r>
            <w:r>
              <w:rPr>
                <w:noProof/>
                <w:webHidden/>
              </w:rPr>
              <w:fldChar w:fldCharType="separate"/>
            </w:r>
            <w:r w:rsidR="00931295">
              <w:rPr>
                <w:noProof/>
                <w:webHidden/>
              </w:rPr>
              <w:t>3</w:t>
            </w:r>
            <w:r>
              <w:rPr>
                <w:noProof/>
                <w:webHidden/>
              </w:rPr>
              <w:fldChar w:fldCharType="end"/>
            </w:r>
          </w:hyperlink>
        </w:p>
        <w:p w14:paraId="5B7BC74F" w14:textId="2DF8F18E" w:rsidR="00D0104A" w:rsidRDefault="00D0104A">
          <w:pPr>
            <w:pStyle w:val="TDC3"/>
            <w:tabs>
              <w:tab w:val="left" w:pos="880"/>
              <w:tab w:val="right" w:leader="dot" w:pos="8828"/>
            </w:tabs>
            <w:rPr>
              <w:noProof/>
            </w:rPr>
          </w:pPr>
          <w:hyperlink w:anchor="_Toc75415466" w:history="1">
            <w:r w:rsidRPr="00F5412A">
              <w:rPr>
                <w:rStyle w:val="Hipervnculo"/>
                <w:rFonts w:ascii="Arial" w:hAnsi="Arial" w:cs="Arial"/>
                <w:noProof/>
                <w:lang w:val="es-ES"/>
              </w:rPr>
              <w:t>1)</w:t>
            </w:r>
            <w:r>
              <w:rPr>
                <w:noProof/>
              </w:rPr>
              <w:tab/>
            </w:r>
            <w:r w:rsidRPr="00F5412A">
              <w:rPr>
                <w:rStyle w:val="Hipervnculo"/>
                <w:rFonts w:ascii="Arial" w:hAnsi="Arial" w:cs="Arial"/>
                <w:noProof/>
                <w:lang w:val="es-ES"/>
              </w:rPr>
              <w:t>Artículo Translator (computing) de Wikipedia.</w:t>
            </w:r>
            <w:r>
              <w:rPr>
                <w:noProof/>
                <w:webHidden/>
              </w:rPr>
              <w:tab/>
            </w:r>
            <w:r>
              <w:rPr>
                <w:noProof/>
                <w:webHidden/>
              </w:rPr>
              <w:fldChar w:fldCharType="begin"/>
            </w:r>
            <w:r>
              <w:rPr>
                <w:noProof/>
                <w:webHidden/>
              </w:rPr>
              <w:instrText xml:space="preserve"> PAGEREF _Toc75415466 \h </w:instrText>
            </w:r>
            <w:r>
              <w:rPr>
                <w:noProof/>
                <w:webHidden/>
              </w:rPr>
            </w:r>
            <w:r>
              <w:rPr>
                <w:noProof/>
                <w:webHidden/>
              </w:rPr>
              <w:fldChar w:fldCharType="separate"/>
            </w:r>
            <w:r w:rsidR="00931295">
              <w:rPr>
                <w:noProof/>
                <w:webHidden/>
              </w:rPr>
              <w:t>3</w:t>
            </w:r>
            <w:r>
              <w:rPr>
                <w:noProof/>
                <w:webHidden/>
              </w:rPr>
              <w:fldChar w:fldCharType="end"/>
            </w:r>
          </w:hyperlink>
        </w:p>
        <w:p w14:paraId="369A067B" w14:textId="36D453E7" w:rsidR="00D0104A" w:rsidRDefault="00D0104A">
          <w:pPr>
            <w:pStyle w:val="TDC3"/>
            <w:tabs>
              <w:tab w:val="right" w:leader="dot" w:pos="8828"/>
            </w:tabs>
            <w:rPr>
              <w:noProof/>
            </w:rPr>
          </w:pPr>
          <w:hyperlink w:anchor="_Toc75415467" w:history="1">
            <w:r w:rsidRPr="00F5412A">
              <w:rPr>
                <w:rStyle w:val="Hipervnculo"/>
                <w:rFonts w:ascii="Arial" w:hAnsi="Arial" w:cs="Arial"/>
                <w:noProof/>
                <w:lang w:val="es-ES"/>
              </w:rPr>
              <w:t>2) Artículo The Latin American Supercomputing Ecosystem for Science de la revista Communications de la ACM.</w:t>
            </w:r>
            <w:r>
              <w:rPr>
                <w:noProof/>
                <w:webHidden/>
              </w:rPr>
              <w:tab/>
            </w:r>
            <w:r>
              <w:rPr>
                <w:noProof/>
                <w:webHidden/>
              </w:rPr>
              <w:fldChar w:fldCharType="begin"/>
            </w:r>
            <w:r>
              <w:rPr>
                <w:noProof/>
                <w:webHidden/>
              </w:rPr>
              <w:instrText xml:space="preserve"> PAGEREF _Toc75415467 \h </w:instrText>
            </w:r>
            <w:r>
              <w:rPr>
                <w:noProof/>
                <w:webHidden/>
              </w:rPr>
            </w:r>
            <w:r>
              <w:rPr>
                <w:noProof/>
                <w:webHidden/>
              </w:rPr>
              <w:fldChar w:fldCharType="separate"/>
            </w:r>
            <w:r w:rsidR="00931295">
              <w:rPr>
                <w:noProof/>
                <w:webHidden/>
              </w:rPr>
              <w:t>5</w:t>
            </w:r>
            <w:r>
              <w:rPr>
                <w:noProof/>
                <w:webHidden/>
              </w:rPr>
              <w:fldChar w:fldCharType="end"/>
            </w:r>
          </w:hyperlink>
        </w:p>
        <w:p w14:paraId="4DF75BEC" w14:textId="40D4F83F" w:rsidR="00D0104A" w:rsidRDefault="00D0104A">
          <w:pPr>
            <w:pStyle w:val="TDC2"/>
            <w:tabs>
              <w:tab w:val="right" w:leader="dot" w:pos="8828"/>
            </w:tabs>
            <w:rPr>
              <w:noProof/>
            </w:rPr>
          </w:pPr>
          <w:hyperlink w:anchor="_Toc75415468" w:history="1">
            <w:r>
              <w:rPr>
                <w:noProof/>
                <w:webHidden/>
              </w:rPr>
              <w:tab/>
            </w:r>
            <w:r>
              <w:rPr>
                <w:noProof/>
                <w:webHidden/>
              </w:rPr>
              <w:fldChar w:fldCharType="begin"/>
            </w:r>
            <w:r>
              <w:rPr>
                <w:noProof/>
                <w:webHidden/>
              </w:rPr>
              <w:instrText xml:space="preserve"> PAGEREF _Toc75415468 \h </w:instrText>
            </w:r>
            <w:r>
              <w:rPr>
                <w:noProof/>
                <w:webHidden/>
              </w:rPr>
            </w:r>
            <w:r>
              <w:rPr>
                <w:noProof/>
                <w:webHidden/>
              </w:rPr>
              <w:fldChar w:fldCharType="separate"/>
            </w:r>
            <w:r w:rsidR="00931295">
              <w:rPr>
                <w:noProof/>
                <w:webHidden/>
              </w:rPr>
              <w:t>5</w:t>
            </w:r>
            <w:r>
              <w:rPr>
                <w:noProof/>
                <w:webHidden/>
              </w:rPr>
              <w:fldChar w:fldCharType="end"/>
            </w:r>
          </w:hyperlink>
        </w:p>
        <w:p w14:paraId="258E5244" w14:textId="69CEBF49" w:rsidR="00D0104A" w:rsidRDefault="00D0104A">
          <w:pPr>
            <w:pStyle w:val="TDC2"/>
            <w:tabs>
              <w:tab w:val="right" w:leader="dot" w:pos="8828"/>
            </w:tabs>
            <w:rPr>
              <w:noProof/>
            </w:rPr>
          </w:pPr>
          <w:hyperlink w:anchor="_Toc75415469" w:history="1">
            <w:r w:rsidRPr="00F5412A">
              <w:rPr>
                <w:rStyle w:val="Hipervnculo"/>
                <w:rFonts w:ascii="Arial" w:hAnsi="Arial" w:cs="Arial"/>
                <w:noProof/>
                <w:lang w:val="es-ES"/>
              </w:rPr>
              <w:t>Actividades en equipo:</w:t>
            </w:r>
            <w:r>
              <w:rPr>
                <w:noProof/>
                <w:webHidden/>
              </w:rPr>
              <w:tab/>
            </w:r>
            <w:r>
              <w:rPr>
                <w:noProof/>
                <w:webHidden/>
              </w:rPr>
              <w:fldChar w:fldCharType="begin"/>
            </w:r>
            <w:r>
              <w:rPr>
                <w:noProof/>
                <w:webHidden/>
              </w:rPr>
              <w:instrText xml:space="preserve"> PAGEREF _Toc75415469 \h </w:instrText>
            </w:r>
            <w:r>
              <w:rPr>
                <w:noProof/>
                <w:webHidden/>
              </w:rPr>
            </w:r>
            <w:r>
              <w:rPr>
                <w:noProof/>
                <w:webHidden/>
              </w:rPr>
              <w:fldChar w:fldCharType="separate"/>
            </w:r>
            <w:r w:rsidR="00931295">
              <w:rPr>
                <w:noProof/>
                <w:webHidden/>
              </w:rPr>
              <w:t>6</w:t>
            </w:r>
            <w:r>
              <w:rPr>
                <w:noProof/>
                <w:webHidden/>
              </w:rPr>
              <w:fldChar w:fldCharType="end"/>
            </w:r>
          </w:hyperlink>
        </w:p>
        <w:p w14:paraId="5FF6B2E6" w14:textId="35BDE9CE" w:rsidR="00D0104A" w:rsidRDefault="00D0104A">
          <w:pPr>
            <w:pStyle w:val="TDC3"/>
            <w:tabs>
              <w:tab w:val="right" w:leader="dot" w:pos="8828"/>
            </w:tabs>
            <w:rPr>
              <w:noProof/>
            </w:rPr>
          </w:pPr>
          <w:hyperlink w:anchor="_Toc75415470" w:history="1">
            <w:r w:rsidRPr="00F5412A">
              <w:rPr>
                <w:rStyle w:val="Hipervnculo"/>
                <w:rFonts w:ascii="Arial" w:hAnsi="Arial" w:cs="Arial"/>
                <w:noProof/>
                <w:lang w:val="es-ES"/>
              </w:rPr>
              <w:t>3) Resumen de ambos artículos y grabar un video</w:t>
            </w:r>
            <w:r>
              <w:rPr>
                <w:noProof/>
                <w:webHidden/>
              </w:rPr>
              <w:tab/>
            </w:r>
            <w:r>
              <w:rPr>
                <w:noProof/>
                <w:webHidden/>
              </w:rPr>
              <w:fldChar w:fldCharType="begin"/>
            </w:r>
            <w:r>
              <w:rPr>
                <w:noProof/>
                <w:webHidden/>
              </w:rPr>
              <w:instrText xml:space="preserve"> PAGEREF _Toc75415470 \h </w:instrText>
            </w:r>
            <w:r>
              <w:rPr>
                <w:noProof/>
                <w:webHidden/>
              </w:rPr>
            </w:r>
            <w:r>
              <w:rPr>
                <w:noProof/>
                <w:webHidden/>
              </w:rPr>
              <w:fldChar w:fldCharType="separate"/>
            </w:r>
            <w:r w:rsidR="00931295">
              <w:rPr>
                <w:noProof/>
                <w:webHidden/>
              </w:rPr>
              <w:t>6</w:t>
            </w:r>
            <w:r>
              <w:rPr>
                <w:noProof/>
                <w:webHidden/>
              </w:rPr>
              <w:fldChar w:fldCharType="end"/>
            </w:r>
          </w:hyperlink>
        </w:p>
        <w:p w14:paraId="163A043D" w14:textId="34AD70B4" w:rsidR="00D0104A" w:rsidRDefault="00D0104A">
          <w:pPr>
            <w:pStyle w:val="TDC3"/>
            <w:tabs>
              <w:tab w:val="right" w:leader="dot" w:pos="8828"/>
            </w:tabs>
            <w:rPr>
              <w:noProof/>
            </w:rPr>
          </w:pPr>
          <w:hyperlink w:anchor="_Toc75415471" w:history="1">
            <w:r w:rsidRPr="00F5412A">
              <w:rPr>
                <w:rStyle w:val="Hipervnculo"/>
                <w:rFonts w:ascii="Arial" w:hAnsi="Arial" w:cs="Arial"/>
                <w:noProof/>
              </w:rPr>
              <w:t>Resumen del equipo</w:t>
            </w:r>
            <w:r>
              <w:rPr>
                <w:noProof/>
                <w:webHidden/>
              </w:rPr>
              <w:tab/>
            </w:r>
            <w:r>
              <w:rPr>
                <w:noProof/>
                <w:webHidden/>
              </w:rPr>
              <w:fldChar w:fldCharType="begin"/>
            </w:r>
            <w:r>
              <w:rPr>
                <w:noProof/>
                <w:webHidden/>
              </w:rPr>
              <w:instrText xml:space="preserve"> PAGEREF _Toc75415471 \h </w:instrText>
            </w:r>
            <w:r>
              <w:rPr>
                <w:noProof/>
                <w:webHidden/>
              </w:rPr>
            </w:r>
            <w:r>
              <w:rPr>
                <w:noProof/>
                <w:webHidden/>
              </w:rPr>
              <w:fldChar w:fldCharType="separate"/>
            </w:r>
            <w:r w:rsidR="00931295">
              <w:rPr>
                <w:noProof/>
                <w:webHidden/>
              </w:rPr>
              <w:t>6</w:t>
            </w:r>
            <w:r>
              <w:rPr>
                <w:noProof/>
                <w:webHidden/>
              </w:rPr>
              <w:fldChar w:fldCharType="end"/>
            </w:r>
          </w:hyperlink>
        </w:p>
        <w:p w14:paraId="4AC1541A" w14:textId="5785F995" w:rsidR="00D0104A" w:rsidRDefault="00D0104A">
          <w:pPr>
            <w:pStyle w:val="TDC3"/>
            <w:tabs>
              <w:tab w:val="right" w:leader="dot" w:pos="8828"/>
            </w:tabs>
            <w:rPr>
              <w:noProof/>
            </w:rPr>
          </w:pPr>
          <w:hyperlink w:anchor="_Toc75415472" w:history="1">
            <w:r w:rsidRPr="00F5412A">
              <w:rPr>
                <w:rStyle w:val="Hipervnculo"/>
                <w:rFonts w:ascii="Arial" w:hAnsi="Arial" w:cs="Arial"/>
                <w:noProof/>
              </w:rPr>
              <w:t>Resumen personal</w:t>
            </w:r>
            <w:r>
              <w:rPr>
                <w:noProof/>
                <w:webHidden/>
              </w:rPr>
              <w:tab/>
            </w:r>
            <w:r>
              <w:rPr>
                <w:noProof/>
                <w:webHidden/>
              </w:rPr>
              <w:fldChar w:fldCharType="begin"/>
            </w:r>
            <w:r>
              <w:rPr>
                <w:noProof/>
                <w:webHidden/>
              </w:rPr>
              <w:instrText xml:space="preserve"> PAGEREF _Toc75415472 \h </w:instrText>
            </w:r>
            <w:r>
              <w:rPr>
                <w:noProof/>
                <w:webHidden/>
              </w:rPr>
            </w:r>
            <w:r>
              <w:rPr>
                <w:noProof/>
                <w:webHidden/>
              </w:rPr>
              <w:fldChar w:fldCharType="separate"/>
            </w:r>
            <w:r w:rsidR="00931295">
              <w:rPr>
                <w:noProof/>
                <w:webHidden/>
              </w:rPr>
              <w:t>11</w:t>
            </w:r>
            <w:r>
              <w:rPr>
                <w:noProof/>
                <w:webHidden/>
              </w:rPr>
              <w:fldChar w:fldCharType="end"/>
            </w:r>
          </w:hyperlink>
        </w:p>
        <w:p w14:paraId="75C44F45" w14:textId="188D0BAE" w:rsidR="00D0104A" w:rsidRDefault="00D0104A">
          <w:pPr>
            <w:pStyle w:val="TDC3"/>
            <w:tabs>
              <w:tab w:val="right" w:leader="dot" w:pos="8828"/>
            </w:tabs>
            <w:rPr>
              <w:noProof/>
            </w:rPr>
          </w:pPr>
          <w:hyperlink w:anchor="_Toc75415473" w:history="1">
            <w:r w:rsidRPr="00F5412A">
              <w:rPr>
                <w:rStyle w:val="Hipervnculo"/>
                <w:rFonts w:ascii="Arial" w:hAnsi="Arial" w:cs="Arial"/>
                <w:noProof/>
                <w:lang w:val="es-ES"/>
              </w:rPr>
              <w:t>IMÁGENES DEL VIDEO</w:t>
            </w:r>
            <w:r>
              <w:rPr>
                <w:noProof/>
                <w:webHidden/>
              </w:rPr>
              <w:tab/>
            </w:r>
            <w:r>
              <w:rPr>
                <w:noProof/>
                <w:webHidden/>
              </w:rPr>
              <w:fldChar w:fldCharType="begin"/>
            </w:r>
            <w:r>
              <w:rPr>
                <w:noProof/>
                <w:webHidden/>
              </w:rPr>
              <w:instrText xml:space="preserve"> PAGEREF _Toc75415473 \h </w:instrText>
            </w:r>
            <w:r>
              <w:rPr>
                <w:noProof/>
                <w:webHidden/>
              </w:rPr>
            </w:r>
            <w:r>
              <w:rPr>
                <w:noProof/>
                <w:webHidden/>
              </w:rPr>
              <w:fldChar w:fldCharType="separate"/>
            </w:r>
            <w:r w:rsidR="00931295">
              <w:rPr>
                <w:noProof/>
                <w:webHidden/>
              </w:rPr>
              <w:t>13</w:t>
            </w:r>
            <w:r>
              <w:rPr>
                <w:noProof/>
                <w:webHidden/>
              </w:rPr>
              <w:fldChar w:fldCharType="end"/>
            </w:r>
          </w:hyperlink>
        </w:p>
        <w:p w14:paraId="07220481" w14:textId="59FE9A42" w:rsidR="00D0104A" w:rsidRDefault="00D0104A">
          <w:pPr>
            <w:pStyle w:val="TDC3"/>
            <w:tabs>
              <w:tab w:val="right" w:leader="dot" w:pos="8828"/>
            </w:tabs>
            <w:rPr>
              <w:noProof/>
            </w:rPr>
          </w:pPr>
          <w:hyperlink w:anchor="_Toc75415474" w:history="1">
            <w:r w:rsidRPr="00F5412A">
              <w:rPr>
                <w:rStyle w:val="Hipervnculo"/>
                <w:rFonts w:ascii="Arial" w:hAnsi="Arial" w:cs="Arial"/>
                <w:noProof/>
                <w:lang w:val="es-ES"/>
              </w:rPr>
              <w:t>LIGA DEL VIDEO:</w:t>
            </w:r>
            <w:r>
              <w:rPr>
                <w:noProof/>
                <w:webHidden/>
              </w:rPr>
              <w:tab/>
            </w:r>
            <w:r>
              <w:rPr>
                <w:noProof/>
                <w:webHidden/>
              </w:rPr>
              <w:fldChar w:fldCharType="begin"/>
            </w:r>
            <w:r>
              <w:rPr>
                <w:noProof/>
                <w:webHidden/>
              </w:rPr>
              <w:instrText xml:space="preserve"> PAGEREF _Toc75415474 \h </w:instrText>
            </w:r>
            <w:r>
              <w:rPr>
                <w:noProof/>
                <w:webHidden/>
              </w:rPr>
            </w:r>
            <w:r>
              <w:rPr>
                <w:noProof/>
                <w:webHidden/>
              </w:rPr>
              <w:fldChar w:fldCharType="separate"/>
            </w:r>
            <w:r w:rsidR="00931295">
              <w:rPr>
                <w:noProof/>
                <w:webHidden/>
              </w:rPr>
              <w:t>16</w:t>
            </w:r>
            <w:r>
              <w:rPr>
                <w:noProof/>
                <w:webHidden/>
              </w:rPr>
              <w:fldChar w:fldCharType="end"/>
            </w:r>
          </w:hyperlink>
        </w:p>
        <w:p w14:paraId="0168D640" w14:textId="3F1374D9" w:rsidR="00D0104A" w:rsidRDefault="00D0104A">
          <w:r>
            <w:rPr>
              <w:b/>
              <w:bCs/>
              <w:lang w:val="es-ES"/>
            </w:rPr>
            <w:fldChar w:fldCharType="end"/>
          </w:r>
        </w:p>
      </w:sdtContent>
    </w:sdt>
    <w:p w14:paraId="10AFED0F" w14:textId="0356E476" w:rsidR="00D0104A" w:rsidRDefault="00D0104A" w:rsidP="00941DEB">
      <w:pPr>
        <w:rPr>
          <w:rFonts w:ascii="Arial" w:hAnsi="Arial" w:cs="Arial"/>
          <w:b/>
          <w:bCs/>
          <w:sz w:val="26"/>
          <w:szCs w:val="26"/>
        </w:rPr>
      </w:pPr>
    </w:p>
    <w:p w14:paraId="37873F1C" w14:textId="7AAEB30A" w:rsidR="00D0104A" w:rsidRDefault="00D0104A" w:rsidP="00941DEB">
      <w:pPr>
        <w:rPr>
          <w:rFonts w:ascii="Arial" w:hAnsi="Arial" w:cs="Arial"/>
          <w:b/>
          <w:bCs/>
          <w:sz w:val="26"/>
          <w:szCs w:val="26"/>
        </w:rPr>
      </w:pPr>
    </w:p>
    <w:p w14:paraId="1B1782CB" w14:textId="25898CB9" w:rsidR="00D0104A" w:rsidRDefault="00D0104A" w:rsidP="00941DEB">
      <w:pPr>
        <w:rPr>
          <w:rFonts w:ascii="Arial" w:hAnsi="Arial" w:cs="Arial"/>
          <w:b/>
          <w:bCs/>
          <w:sz w:val="26"/>
          <w:szCs w:val="26"/>
        </w:rPr>
      </w:pPr>
    </w:p>
    <w:p w14:paraId="28E85FC3" w14:textId="2F8CDD8C" w:rsidR="00D0104A" w:rsidRDefault="00D0104A" w:rsidP="00941DEB">
      <w:pPr>
        <w:rPr>
          <w:rFonts w:ascii="Arial" w:hAnsi="Arial" w:cs="Arial"/>
          <w:b/>
          <w:bCs/>
          <w:sz w:val="26"/>
          <w:szCs w:val="26"/>
        </w:rPr>
      </w:pPr>
    </w:p>
    <w:p w14:paraId="4A1C0C17" w14:textId="17690873" w:rsidR="00D0104A" w:rsidRDefault="00D0104A" w:rsidP="00941DEB">
      <w:pPr>
        <w:rPr>
          <w:rFonts w:ascii="Arial" w:hAnsi="Arial" w:cs="Arial"/>
          <w:b/>
          <w:bCs/>
          <w:sz w:val="26"/>
          <w:szCs w:val="26"/>
        </w:rPr>
      </w:pPr>
    </w:p>
    <w:p w14:paraId="3375DF1F" w14:textId="38851D29" w:rsidR="00D0104A" w:rsidRDefault="00D0104A" w:rsidP="00941DEB">
      <w:pPr>
        <w:rPr>
          <w:rFonts w:ascii="Arial" w:hAnsi="Arial" w:cs="Arial"/>
          <w:b/>
          <w:bCs/>
          <w:sz w:val="26"/>
          <w:szCs w:val="26"/>
        </w:rPr>
      </w:pPr>
    </w:p>
    <w:p w14:paraId="65BC8782" w14:textId="42F5D1AA" w:rsidR="00D0104A" w:rsidRDefault="00D0104A" w:rsidP="00941DEB">
      <w:pPr>
        <w:rPr>
          <w:rFonts w:ascii="Arial" w:hAnsi="Arial" w:cs="Arial"/>
          <w:b/>
          <w:bCs/>
          <w:sz w:val="26"/>
          <w:szCs w:val="26"/>
        </w:rPr>
      </w:pPr>
    </w:p>
    <w:p w14:paraId="6B793D13" w14:textId="791E2CED" w:rsidR="00D0104A" w:rsidRDefault="00D0104A" w:rsidP="00941DEB">
      <w:pPr>
        <w:rPr>
          <w:rFonts w:ascii="Arial" w:hAnsi="Arial" w:cs="Arial"/>
          <w:b/>
          <w:bCs/>
          <w:sz w:val="26"/>
          <w:szCs w:val="26"/>
        </w:rPr>
      </w:pPr>
    </w:p>
    <w:p w14:paraId="15AE7A29" w14:textId="521D9E5E" w:rsidR="00D0104A" w:rsidRDefault="00D0104A" w:rsidP="00941DEB">
      <w:pPr>
        <w:rPr>
          <w:rFonts w:ascii="Arial" w:hAnsi="Arial" w:cs="Arial"/>
          <w:b/>
          <w:bCs/>
          <w:sz w:val="26"/>
          <w:szCs w:val="26"/>
        </w:rPr>
      </w:pPr>
    </w:p>
    <w:p w14:paraId="55515C81" w14:textId="6667D32E" w:rsidR="00D0104A" w:rsidRDefault="00D0104A" w:rsidP="00941DEB">
      <w:pPr>
        <w:rPr>
          <w:rFonts w:ascii="Arial" w:hAnsi="Arial" w:cs="Arial"/>
          <w:b/>
          <w:bCs/>
          <w:sz w:val="26"/>
          <w:szCs w:val="26"/>
        </w:rPr>
      </w:pPr>
    </w:p>
    <w:p w14:paraId="381D7E6D" w14:textId="7C4562AB" w:rsidR="00D0104A" w:rsidRDefault="00D0104A" w:rsidP="00941DEB">
      <w:pPr>
        <w:rPr>
          <w:rFonts w:ascii="Arial" w:hAnsi="Arial" w:cs="Arial"/>
          <w:b/>
          <w:bCs/>
          <w:sz w:val="26"/>
          <w:szCs w:val="26"/>
        </w:rPr>
      </w:pPr>
    </w:p>
    <w:p w14:paraId="0CE74052" w14:textId="28CAB156" w:rsidR="00D0104A" w:rsidRDefault="00D0104A" w:rsidP="00941DEB">
      <w:pPr>
        <w:rPr>
          <w:rFonts w:ascii="Arial" w:hAnsi="Arial" w:cs="Arial"/>
          <w:b/>
          <w:bCs/>
          <w:sz w:val="26"/>
          <w:szCs w:val="26"/>
        </w:rPr>
      </w:pPr>
    </w:p>
    <w:p w14:paraId="0301EF30" w14:textId="77777777" w:rsidR="00D0104A" w:rsidRDefault="00D0104A" w:rsidP="00941DEB">
      <w:pPr>
        <w:rPr>
          <w:rFonts w:ascii="Arial" w:hAnsi="Arial" w:cs="Arial"/>
          <w:b/>
          <w:bCs/>
          <w:sz w:val="26"/>
          <w:szCs w:val="26"/>
        </w:rPr>
      </w:pPr>
    </w:p>
    <w:p w14:paraId="10594EDE" w14:textId="77777777" w:rsidR="00D0104A" w:rsidRPr="00C3119F" w:rsidRDefault="00D0104A" w:rsidP="00D0104A">
      <w:pPr>
        <w:pStyle w:val="Ttulo1"/>
        <w:numPr>
          <w:ilvl w:val="0"/>
          <w:numId w:val="1"/>
        </w:numPr>
        <w:tabs>
          <w:tab w:val="num" w:pos="360"/>
        </w:tabs>
        <w:ind w:left="0" w:firstLine="0"/>
        <w:jc w:val="center"/>
        <w:rPr>
          <w:rFonts w:eastAsia="Montserrat"/>
          <w:color w:val="FF0000"/>
          <w:lang w:val="es-ES"/>
        </w:rPr>
      </w:pPr>
      <w:bookmarkStart w:id="0" w:name="_Toc75414306"/>
      <w:bookmarkStart w:id="1" w:name="_Toc75415464"/>
      <w:r w:rsidRPr="00C3119F">
        <w:rPr>
          <w:rFonts w:eastAsia="Montserrat"/>
          <w:color w:val="FF0000"/>
          <w:lang w:val="es-ES"/>
        </w:rPr>
        <w:lastRenderedPageBreak/>
        <w:t>Actividades semana abril 12-16, 2021</w:t>
      </w:r>
      <w:bookmarkEnd w:id="0"/>
      <w:bookmarkEnd w:id="1"/>
    </w:p>
    <w:p w14:paraId="4D3357DD" w14:textId="77777777" w:rsidR="00D0104A" w:rsidRPr="00C3119F" w:rsidRDefault="00D0104A" w:rsidP="00D0104A">
      <w:pPr>
        <w:pStyle w:val="Ttulo2"/>
        <w:jc w:val="center"/>
        <w:rPr>
          <w:rFonts w:ascii="Arial" w:eastAsia="Arial" w:hAnsi="Arial" w:cs="Arial"/>
          <w:color w:val="00B0F0"/>
          <w:sz w:val="24"/>
          <w:szCs w:val="24"/>
          <w:lang w:val="es-ES"/>
        </w:rPr>
      </w:pPr>
      <w:bookmarkStart w:id="2" w:name="_Toc75414307"/>
      <w:bookmarkStart w:id="3" w:name="_Toc75415465"/>
      <w:r w:rsidRPr="00C3119F">
        <w:rPr>
          <w:rFonts w:ascii="Arial" w:hAnsi="Arial" w:cs="Arial"/>
          <w:color w:val="00B0F0"/>
          <w:sz w:val="28"/>
          <w:szCs w:val="28"/>
          <w:lang w:val="es-ES"/>
        </w:rPr>
        <w:t>Actividades individuales:</w:t>
      </w:r>
      <w:bookmarkEnd w:id="2"/>
      <w:bookmarkEnd w:id="3"/>
    </w:p>
    <w:p w14:paraId="45BEA27C" w14:textId="77777777" w:rsidR="00D0104A" w:rsidRDefault="00D0104A" w:rsidP="00D0104A">
      <w:pPr>
        <w:pStyle w:val="Ttulo3"/>
        <w:numPr>
          <w:ilvl w:val="0"/>
          <w:numId w:val="2"/>
        </w:numPr>
        <w:tabs>
          <w:tab w:val="num" w:pos="360"/>
        </w:tabs>
        <w:ind w:left="0" w:firstLine="0"/>
        <w:rPr>
          <w:rFonts w:ascii="Arial" w:hAnsi="Arial" w:cs="Arial"/>
          <w:color w:val="7030A0"/>
          <w:sz w:val="28"/>
          <w:szCs w:val="28"/>
          <w:lang w:val="es-ES"/>
        </w:rPr>
      </w:pPr>
      <w:bookmarkStart w:id="4" w:name="_Toc75414308"/>
      <w:bookmarkStart w:id="5" w:name="_Toc75415466"/>
      <w:r>
        <w:rPr>
          <w:rFonts w:ascii="Arial" w:hAnsi="Arial" w:cs="Arial"/>
          <w:color w:val="7030A0"/>
          <w:sz w:val="28"/>
          <w:szCs w:val="28"/>
          <w:lang w:val="es-ES"/>
        </w:rPr>
        <w:t>A</w:t>
      </w:r>
      <w:r w:rsidRPr="00C3119F">
        <w:rPr>
          <w:rFonts w:ascii="Arial" w:hAnsi="Arial" w:cs="Arial"/>
          <w:color w:val="7030A0"/>
          <w:sz w:val="28"/>
          <w:szCs w:val="28"/>
          <w:lang w:val="es-ES"/>
        </w:rPr>
        <w:t>rtículo Translator (computing) de Wikipedia.</w:t>
      </w:r>
      <w:bookmarkEnd w:id="4"/>
      <w:bookmarkEnd w:id="5"/>
    </w:p>
    <w:p w14:paraId="3D6C49C9" w14:textId="77777777" w:rsidR="00D0104A" w:rsidRDefault="00D0104A" w:rsidP="00D0104A">
      <w:pPr>
        <w:rPr>
          <w:lang w:val="es-ES"/>
        </w:rPr>
      </w:pPr>
    </w:p>
    <w:p w14:paraId="7E577C95" w14:textId="77777777" w:rsidR="00D0104A" w:rsidRPr="00E71226" w:rsidRDefault="00D0104A" w:rsidP="00D0104A">
      <w:pPr>
        <w:jc w:val="both"/>
        <w:rPr>
          <w:rFonts w:ascii="Arial" w:hAnsi="Arial" w:cs="Arial"/>
          <w:sz w:val="24"/>
          <w:szCs w:val="24"/>
          <w:lang w:val="es-ES"/>
        </w:rPr>
      </w:pPr>
      <w:r w:rsidRPr="00E71226">
        <w:rPr>
          <w:rFonts w:ascii="Arial" w:hAnsi="Arial" w:cs="Arial"/>
          <w:sz w:val="24"/>
          <w:szCs w:val="24"/>
          <w:lang w:val="es-ES"/>
        </w:rPr>
        <w:t>Un traductor o procesador de lenguaje de programación es un término genérico que puede referirse a cualquier cosa que convierta código de un lenguaje de computadora a otro.</w:t>
      </w:r>
      <w:r>
        <w:rPr>
          <w:rFonts w:ascii="Arial" w:hAnsi="Arial" w:cs="Arial"/>
          <w:sz w:val="24"/>
          <w:szCs w:val="24"/>
          <w:lang w:val="es-ES"/>
        </w:rPr>
        <w:t xml:space="preserve"> </w:t>
      </w:r>
      <w:r w:rsidRPr="00E71226">
        <w:rPr>
          <w:rFonts w:ascii="Arial" w:hAnsi="Arial" w:cs="Arial"/>
          <w:sz w:val="24"/>
          <w:szCs w:val="24"/>
          <w:lang w:val="es-ES"/>
        </w:rPr>
        <w:t xml:space="preserve">Un programa escrito en un lenguaje de alto nivel se llama programa fuente. Estos incluyen traducciones entre lenguajes de computadora de alto nivel y legibles por humanos, como C ++ y Java, lenguajes de nivel intermedio como el código de bytes de Java, lenguajes de bajo nivel como el lenguaje ensamblador y el código de máquina, y entre niveles similares de lenguaje en diferentes sistemas informáticos. plataformas, así como de cualquiera de los anteriores a otro. </w:t>
      </w:r>
    </w:p>
    <w:p w14:paraId="7D5354CA" w14:textId="77777777" w:rsidR="00D0104A" w:rsidRPr="00E71226" w:rsidRDefault="00D0104A" w:rsidP="00D0104A">
      <w:pPr>
        <w:jc w:val="both"/>
        <w:rPr>
          <w:rFonts w:ascii="Arial" w:hAnsi="Arial" w:cs="Arial"/>
          <w:sz w:val="24"/>
          <w:szCs w:val="24"/>
          <w:lang w:val="es-ES"/>
        </w:rPr>
      </w:pPr>
      <w:r w:rsidRPr="00E71226">
        <w:rPr>
          <w:rFonts w:ascii="Arial" w:hAnsi="Arial" w:cs="Arial"/>
          <w:sz w:val="24"/>
          <w:szCs w:val="24"/>
          <w:lang w:val="es-ES"/>
        </w:rPr>
        <w:t>El término también se usa para traductores entre implementaciones de software e implementaciones de hardware (microchips ASIC) del mismo programa, y de descripciones de software de un microchip a las puertas lógicas necesarias para construirlo.</w:t>
      </w:r>
    </w:p>
    <w:p w14:paraId="00E8C28C" w14:textId="77777777" w:rsidR="00D0104A" w:rsidRPr="00E71226" w:rsidRDefault="00D0104A" w:rsidP="00D0104A">
      <w:pPr>
        <w:jc w:val="both"/>
        <w:rPr>
          <w:rFonts w:ascii="Arial" w:hAnsi="Arial" w:cs="Arial"/>
          <w:b/>
          <w:bCs/>
          <w:sz w:val="24"/>
          <w:szCs w:val="24"/>
          <w:lang w:val="es-ES"/>
        </w:rPr>
      </w:pPr>
      <w:r w:rsidRPr="00E71226">
        <w:rPr>
          <w:rFonts w:ascii="Arial" w:hAnsi="Arial" w:cs="Arial"/>
          <w:b/>
          <w:bCs/>
          <w:sz w:val="24"/>
          <w:szCs w:val="24"/>
          <w:lang w:val="es-ES"/>
        </w:rPr>
        <w:t>Diferentes tipos de traductores</w:t>
      </w:r>
    </w:p>
    <w:p w14:paraId="7C7C1D64" w14:textId="77777777" w:rsidR="00D0104A" w:rsidRPr="00E71226" w:rsidRDefault="00D0104A" w:rsidP="00D0104A">
      <w:pPr>
        <w:jc w:val="both"/>
        <w:rPr>
          <w:rFonts w:ascii="Arial" w:hAnsi="Arial" w:cs="Arial"/>
          <w:sz w:val="24"/>
          <w:szCs w:val="24"/>
          <w:lang w:val="es-ES"/>
        </w:rPr>
      </w:pPr>
      <w:r w:rsidRPr="00E71226">
        <w:rPr>
          <w:rFonts w:ascii="Arial" w:hAnsi="Arial" w:cs="Arial"/>
          <w:sz w:val="24"/>
          <w:szCs w:val="24"/>
          <w:lang w:val="es-ES"/>
        </w:rPr>
        <w:t>Hay 3 tipos diferentes de traductores de la siguiente manera:</w:t>
      </w:r>
    </w:p>
    <w:p w14:paraId="40808FCC" w14:textId="77777777" w:rsidR="00D0104A" w:rsidRPr="00E71226" w:rsidRDefault="00D0104A" w:rsidP="00D0104A">
      <w:pPr>
        <w:jc w:val="both"/>
        <w:rPr>
          <w:rFonts w:ascii="Arial" w:hAnsi="Arial" w:cs="Arial"/>
          <w:b/>
          <w:bCs/>
          <w:sz w:val="24"/>
          <w:szCs w:val="24"/>
          <w:lang w:val="es-ES"/>
        </w:rPr>
      </w:pPr>
      <w:r w:rsidRPr="00E71226">
        <w:rPr>
          <w:rFonts w:ascii="Arial" w:hAnsi="Arial" w:cs="Arial"/>
          <w:b/>
          <w:bCs/>
          <w:sz w:val="24"/>
          <w:szCs w:val="24"/>
          <w:lang w:val="es-ES"/>
        </w:rPr>
        <w:t>Compilador</w:t>
      </w:r>
    </w:p>
    <w:p w14:paraId="1F195DE7" w14:textId="77777777" w:rsidR="00D0104A" w:rsidRPr="00E71226" w:rsidRDefault="00D0104A" w:rsidP="00D0104A">
      <w:pPr>
        <w:jc w:val="both"/>
        <w:rPr>
          <w:rFonts w:ascii="Arial" w:hAnsi="Arial" w:cs="Arial"/>
          <w:sz w:val="24"/>
          <w:szCs w:val="24"/>
          <w:lang w:val="es-ES"/>
        </w:rPr>
      </w:pPr>
      <w:r w:rsidRPr="00E71226">
        <w:rPr>
          <w:rFonts w:ascii="Arial" w:hAnsi="Arial" w:cs="Arial"/>
          <w:sz w:val="24"/>
          <w:szCs w:val="24"/>
          <w:lang w:val="es-ES"/>
        </w:rPr>
        <w:t>Artículo principal: compilador</w:t>
      </w:r>
    </w:p>
    <w:p w14:paraId="2B3423C3" w14:textId="77777777" w:rsidR="00D0104A" w:rsidRPr="00E71226" w:rsidRDefault="00D0104A" w:rsidP="00D0104A">
      <w:pPr>
        <w:jc w:val="both"/>
        <w:rPr>
          <w:rFonts w:ascii="Arial" w:hAnsi="Arial" w:cs="Arial"/>
          <w:sz w:val="24"/>
          <w:szCs w:val="24"/>
          <w:lang w:val="es-ES"/>
        </w:rPr>
      </w:pPr>
      <w:r w:rsidRPr="00E71226">
        <w:rPr>
          <w:rFonts w:ascii="Arial" w:hAnsi="Arial" w:cs="Arial"/>
          <w:sz w:val="24"/>
          <w:szCs w:val="24"/>
          <w:lang w:val="es-ES"/>
        </w:rPr>
        <w:t xml:space="preserve">Un compilador es un traductor que se utiliza para convertir un lenguaje de programación de alto nivel en un lenguaje de programación de bajo nivel. Convierte todo el programa en una sesión e informa de los errores detectados después de la conversión. El compilador necesita tiempo para hacer su trabajo, ya que traduce el código de alto nivel al código de nivel inferior de una vez y luego lo guarda en la memoria. Un compilador depende del procesador y de la plataforma. Se ha abordado con nombres alternativos como los siguientes: compilador especial, compilador cruzado y compilador de fuente a fuente. </w:t>
      </w:r>
    </w:p>
    <w:p w14:paraId="0A4CB633" w14:textId="77777777" w:rsidR="00D0104A" w:rsidRPr="00E71226" w:rsidRDefault="00D0104A" w:rsidP="00D0104A">
      <w:pPr>
        <w:jc w:val="both"/>
        <w:rPr>
          <w:rFonts w:ascii="Arial" w:hAnsi="Arial" w:cs="Arial"/>
          <w:b/>
          <w:bCs/>
          <w:sz w:val="24"/>
          <w:szCs w:val="24"/>
          <w:lang w:val="es-ES"/>
        </w:rPr>
      </w:pPr>
      <w:r w:rsidRPr="00E71226">
        <w:rPr>
          <w:rFonts w:ascii="Arial" w:hAnsi="Arial" w:cs="Arial"/>
          <w:b/>
          <w:bCs/>
          <w:sz w:val="24"/>
          <w:szCs w:val="24"/>
          <w:lang w:val="es-ES"/>
        </w:rPr>
        <w:t>Interprete</w:t>
      </w:r>
    </w:p>
    <w:p w14:paraId="3BF68B82" w14:textId="77777777" w:rsidR="00D0104A" w:rsidRPr="00E71226" w:rsidRDefault="00D0104A" w:rsidP="00D0104A">
      <w:pPr>
        <w:jc w:val="both"/>
        <w:rPr>
          <w:rFonts w:ascii="Arial" w:hAnsi="Arial" w:cs="Arial"/>
          <w:sz w:val="24"/>
          <w:szCs w:val="24"/>
          <w:lang w:val="es-ES"/>
        </w:rPr>
      </w:pPr>
      <w:r w:rsidRPr="00E71226">
        <w:rPr>
          <w:rFonts w:ascii="Arial" w:hAnsi="Arial" w:cs="Arial"/>
          <w:sz w:val="24"/>
          <w:szCs w:val="24"/>
          <w:lang w:val="es-ES"/>
        </w:rPr>
        <w:t>Artículo principal: Intérprete (informática)</w:t>
      </w:r>
    </w:p>
    <w:p w14:paraId="7C52D0EA" w14:textId="77777777" w:rsidR="00D0104A" w:rsidRPr="00E71226" w:rsidRDefault="00D0104A" w:rsidP="00D0104A">
      <w:pPr>
        <w:jc w:val="both"/>
        <w:rPr>
          <w:rFonts w:ascii="Arial" w:hAnsi="Arial" w:cs="Arial"/>
          <w:sz w:val="24"/>
          <w:szCs w:val="24"/>
          <w:lang w:val="es-ES"/>
        </w:rPr>
      </w:pPr>
      <w:r w:rsidRPr="00E71226">
        <w:rPr>
          <w:rFonts w:ascii="Arial" w:hAnsi="Arial" w:cs="Arial"/>
          <w:sz w:val="24"/>
          <w:szCs w:val="24"/>
          <w:lang w:val="es-ES"/>
        </w:rPr>
        <w:t xml:space="preserve">El intérprete es similar a un compilador, ya que es un traductor que se utiliza para convertir un lenguaje de programación de alto nivel en un lenguaje de programación de bajo nivel. La diferencia es que convierte el programa una línea de código a la vez y reporta errores cuando los detecta, mientras también realiza la conversión. Un intérprete es más rápido que un compilador, ya que ejecuta el código inmediatamente después de leerlo. A menudo se utiliza como herramienta de </w:t>
      </w:r>
      <w:r w:rsidRPr="00E71226">
        <w:rPr>
          <w:rFonts w:ascii="Arial" w:hAnsi="Arial" w:cs="Arial"/>
          <w:sz w:val="24"/>
          <w:szCs w:val="24"/>
          <w:lang w:val="es-ES"/>
        </w:rPr>
        <w:lastRenderedPageBreak/>
        <w:t xml:space="preserve">depuración para el desarrollo de software, ya que puede ejecutar una sola línea de código a la vez. Un intérprete también es más portátil que un compilador, ya que es independiente del procesador, puede trabajar entre diferentes arquitecturas de hardware. </w:t>
      </w:r>
    </w:p>
    <w:p w14:paraId="1025A748" w14:textId="77777777" w:rsidR="00D0104A" w:rsidRPr="00E71226" w:rsidRDefault="00D0104A" w:rsidP="00D0104A">
      <w:pPr>
        <w:jc w:val="both"/>
        <w:rPr>
          <w:rFonts w:ascii="Arial" w:hAnsi="Arial" w:cs="Arial"/>
          <w:b/>
          <w:bCs/>
          <w:sz w:val="24"/>
          <w:szCs w:val="24"/>
          <w:lang w:val="es-ES"/>
        </w:rPr>
      </w:pPr>
      <w:r w:rsidRPr="00E71226">
        <w:rPr>
          <w:rFonts w:ascii="Arial" w:hAnsi="Arial" w:cs="Arial"/>
          <w:b/>
          <w:bCs/>
          <w:sz w:val="24"/>
          <w:szCs w:val="24"/>
          <w:lang w:val="es-ES"/>
        </w:rPr>
        <w:t>Ensamblador</w:t>
      </w:r>
    </w:p>
    <w:p w14:paraId="0F8F3BD1" w14:textId="77777777" w:rsidR="00D0104A" w:rsidRPr="00E71226" w:rsidRDefault="00D0104A" w:rsidP="00D0104A">
      <w:pPr>
        <w:jc w:val="both"/>
        <w:rPr>
          <w:rFonts w:ascii="Arial" w:hAnsi="Arial" w:cs="Arial"/>
          <w:sz w:val="24"/>
          <w:szCs w:val="24"/>
          <w:lang w:val="es-ES"/>
        </w:rPr>
      </w:pPr>
      <w:r w:rsidRPr="00E71226">
        <w:rPr>
          <w:rFonts w:ascii="Arial" w:hAnsi="Arial" w:cs="Arial"/>
          <w:sz w:val="24"/>
          <w:szCs w:val="24"/>
          <w:lang w:val="es-ES"/>
        </w:rPr>
        <w:t>Artículo principal: lenguaje ensamblador § ensamblador</w:t>
      </w:r>
    </w:p>
    <w:p w14:paraId="04F67F6B" w14:textId="77777777" w:rsidR="00D0104A" w:rsidRPr="00E71226" w:rsidRDefault="00D0104A" w:rsidP="00D0104A">
      <w:pPr>
        <w:jc w:val="both"/>
        <w:rPr>
          <w:rFonts w:ascii="Arial" w:hAnsi="Arial" w:cs="Arial"/>
          <w:sz w:val="24"/>
          <w:szCs w:val="24"/>
          <w:lang w:val="es-ES"/>
        </w:rPr>
      </w:pPr>
      <w:r w:rsidRPr="00E71226">
        <w:rPr>
          <w:rFonts w:ascii="Arial" w:hAnsi="Arial" w:cs="Arial"/>
          <w:sz w:val="24"/>
          <w:szCs w:val="24"/>
          <w:lang w:val="es-ES"/>
        </w:rPr>
        <w:t>Un ensamblador es un traductor que se utiliza para traducir el lenguaje ensamblador al lenguaje de máquina. Tiene la misma función que un compilador para el lenguaje ensamblado</w:t>
      </w:r>
      <w:r>
        <w:rPr>
          <w:rFonts w:ascii="Arial" w:hAnsi="Arial" w:cs="Arial"/>
          <w:sz w:val="24"/>
          <w:szCs w:val="24"/>
          <w:lang w:val="es-ES"/>
        </w:rPr>
        <w:t>,</w:t>
      </w:r>
      <w:r w:rsidRPr="00E71226">
        <w:rPr>
          <w:rFonts w:ascii="Arial" w:hAnsi="Arial" w:cs="Arial"/>
          <w:sz w:val="24"/>
          <w:szCs w:val="24"/>
          <w:lang w:val="es-ES"/>
        </w:rPr>
        <w:t xml:space="preserve"> pero funciona como un intérprete. El lenguaje ensamblador es difícil de entender ya que es un lenguaje de programación de bajo nivel. Un ensamblador traduce un lenguaje de bajo nivel, como un lenguaje ensamblador, a un lenguaje de nivel aún más bajo, como el código máquina. </w:t>
      </w:r>
    </w:p>
    <w:p w14:paraId="7F82F213" w14:textId="77777777" w:rsidR="00D0104A" w:rsidRPr="005C5135" w:rsidRDefault="00D0104A" w:rsidP="00D0104A">
      <w:pPr>
        <w:rPr>
          <w:lang w:val="es-ES"/>
        </w:rPr>
      </w:pPr>
    </w:p>
    <w:p w14:paraId="5D8DCAAC" w14:textId="77777777" w:rsidR="00D0104A" w:rsidRPr="00C3119F" w:rsidRDefault="00D0104A" w:rsidP="00D0104A">
      <w:pPr>
        <w:pStyle w:val="Ttulo3"/>
        <w:rPr>
          <w:rFonts w:ascii="Arial" w:hAnsi="Arial" w:cs="Arial"/>
          <w:color w:val="7030A0"/>
          <w:sz w:val="28"/>
          <w:szCs w:val="28"/>
          <w:lang w:val="es-ES"/>
        </w:rPr>
      </w:pPr>
      <w:bookmarkStart w:id="6" w:name="_Toc75414309"/>
      <w:bookmarkStart w:id="7" w:name="_Toc75415467"/>
      <w:r w:rsidRPr="00C3119F">
        <w:rPr>
          <w:rFonts w:ascii="Arial" w:hAnsi="Arial" w:cs="Arial"/>
          <w:color w:val="7030A0"/>
          <w:sz w:val="28"/>
          <w:szCs w:val="28"/>
          <w:lang w:val="es-ES"/>
        </w:rPr>
        <w:lastRenderedPageBreak/>
        <w:t xml:space="preserve">2) </w:t>
      </w:r>
      <w:r>
        <w:rPr>
          <w:rFonts w:ascii="Arial" w:hAnsi="Arial" w:cs="Arial"/>
          <w:color w:val="7030A0"/>
          <w:sz w:val="28"/>
          <w:szCs w:val="28"/>
          <w:lang w:val="es-ES"/>
        </w:rPr>
        <w:t>A</w:t>
      </w:r>
      <w:r w:rsidRPr="00C3119F">
        <w:rPr>
          <w:rFonts w:ascii="Arial" w:hAnsi="Arial" w:cs="Arial"/>
          <w:color w:val="7030A0"/>
          <w:sz w:val="28"/>
          <w:szCs w:val="28"/>
          <w:lang w:val="es-ES"/>
        </w:rPr>
        <w:t>rtículo The Latin American Supercomputing Ecosystem for Science de la revista Communications de la ACM.</w:t>
      </w:r>
      <w:bookmarkEnd w:id="6"/>
      <w:bookmarkEnd w:id="7"/>
    </w:p>
    <w:p w14:paraId="23A5076C" w14:textId="77777777" w:rsidR="00D0104A" w:rsidRDefault="00D0104A" w:rsidP="00D0104A">
      <w:pPr>
        <w:pStyle w:val="Ttulo2"/>
        <w:jc w:val="center"/>
        <w:rPr>
          <w:rFonts w:ascii="Arial" w:hAnsi="Arial" w:cs="Arial"/>
          <w:color w:val="00B0F0"/>
          <w:sz w:val="28"/>
          <w:szCs w:val="28"/>
          <w:lang w:val="es-ES"/>
        </w:rPr>
      </w:pPr>
      <w:bookmarkStart w:id="8" w:name="_Toc75414310"/>
      <w:bookmarkStart w:id="9" w:name="_Toc75415468"/>
      <w:r>
        <w:rPr>
          <w:noProof/>
        </w:rPr>
        <w:drawing>
          <wp:inline distT="0" distB="0" distL="0" distR="0" wp14:anchorId="1525615C" wp14:editId="5614C0CA">
            <wp:extent cx="5612130" cy="7518400"/>
            <wp:effectExtent l="0" t="0" r="7620" b="6350"/>
            <wp:docPr id="14" name="Imagen 14" descr="First pag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 page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7518400"/>
                    </a:xfrm>
                    <a:prstGeom prst="rect">
                      <a:avLst/>
                    </a:prstGeom>
                    <a:noFill/>
                    <a:ln>
                      <a:noFill/>
                    </a:ln>
                  </pic:spPr>
                </pic:pic>
              </a:graphicData>
            </a:graphic>
          </wp:inline>
        </w:drawing>
      </w:r>
      <w:bookmarkEnd w:id="8"/>
      <w:bookmarkEnd w:id="9"/>
    </w:p>
    <w:p w14:paraId="0D1A7309" w14:textId="77777777" w:rsidR="00D0104A" w:rsidRDefault="00D0104A" w:rsidP="00D0104A">
      <w:pPr>
        <w:pStyle w:val="Ttulo2"/>
        <w:jc w:val="center"/>
        <w:rPr>
          <w:rFonts w:ascii="Arial" w:hAnsi="Arial" w:cs="Arial"/>
          <w:color w:val="00B0F0"/>
          <w:sz w:val="28"/>
          <w:szCs w:val="28"/>
          <w:lang w:val="es-ES"/>
        </w:rPr>
      </w:pPr>
    </w:p>
    <w:p w14:paraId="4ABBC79B" w14:textId="77777777" w:rsidR="00D0104A" w:rsidRPr="00DC5A10" w:rsidRDefault="00D0104A" w:rsidP="00D0104A">
      <w:pPr>
        <w:pStyle w:val="Ttulo2"/>
        <w:jc w:val="center"/>
        <w:rPr>
          <w:rFonts w:ascii="Arial" w:hAnsi="Arial" w:cs="Arial"/>
          <w:color w:val="00B0F0"/>
          <w:sz w:val="28"/>
          <w:szCs w:val="28"/>
          <w:lang w:val="es-ES"/>
        </w:rPr>
      </w:pPr>
      <w:bookmarkStart w:id="10" w:name="_Toc75414311"/>
      <w:bookmarkStart w:id="11" w:name="_Toc75415469"/>
      <w:r w:rsidRPr="00DC5A10">
        <w:rPr>
          <w:rFonts w:ascii="Arial" w:hAnsi="Arial" w:cs="Arial"/>
          <w:color w:val="00B0F0"/>
          <w:sz w:val="28"/>
          <w:szCs w:val="28"/>
          <w:lang w:val="es-ES"/>
        </w:rPr>
        <w:t>Actividades en equipo:</w:t>
      </w:r>
      <w:bookmarkEnd w:id="10"/>
      <w:bookmarkEnd w:id="11"/>
    </w:p>
    <w:p w14:paraId="20E56D03" w14:textId="77777777" w:rsidR="00D0104A" w:rsidRDefault="00D0104A" w:rsidP="00D0104A">
      <w:pPr>
        <w:pStyle w:val="Ttulo3"/>
        <w:rPr>
          <w:rFonts w:ascii="Arial" w:hAnsi="Arial" w:cs="Arial"/>
          <w:color w:val="7030A0"/>
          <w:sz w:val="28"/>
          <w:szCs w:val="28"/>
          <w:lang w:val="es-ES"/>
        </w:rPr>
      </w:pPr>
      <w:bookmarkStart w:id="12" w:name="_Toc75414312"/>
      <w:bookmarkStart w:id="13" w:name="_Toc75415470"/>
      <w:r w:rsidRPr="00C3119F">
        <w:rPr>
          <w:rFonts w:ascii="Arial" w:hAnsi="Arial" w:cs="Arial"/>
          <w:color w:val="7030A0"/>
          <w:sz w:val="28"/>
          <w:szCs w:val="28"/>
          <w:lang w:val="es-ES"/>
        </w:rPr>
        <w:t xml:space="preserve">3) </w:t>
      </w:r>
      <w:r>
        <w:rPr>
          <w:rFonts w:ascii="Arial" w:hAnsi="Arial" w:cs="Arial"/>
          <w:color w:val="7030A0"/>
          <w:sz w:val="28"/>
          <w:szCs w:val="28"/>
          <w:lang w:val="es-ES"/>
        </w:rPr>
        <w:t>R</w:t>
      </w:r>
      <w:r w:rsidRPr="00C3119F">
        <w:rPr>
          <w:rFonts w:ascii="Arial" w:hAnsi="Arial" w:cs="Arial"/>
          <w:color w:val="7030A0"/>
          <w:sz w:val="28"/>
          <w:szCs w:val="28"/>
          <w:lang w:val="es-ES"/>
        </w:rPr>
        <w:t>esumen de ambos artículos y grabar un video</w:t>
      </w:r>
      <w:bookmarkEnd w:id="12"/>
      <w:bookmarkEnd w:id="13"/>
      <w:r w:rsidRPr="00C3119F">
        <w:rPr>
          <w:rFonts w:ascii="Arial" w:hAnsi="Arial" w:cs="Arial"/>
          <w:color w:val="7030A0"/>
          <w:sz w:val="28"/>
          <w:szCs w:val="28"/>
          <w:lang w:val="es-ES"/>
        </w:rPr>
        <w:t xml:space="preserve"> </w:t>
      </w:r>
    </w:p>
    <w:p w14:paraId="1C93CE8E" w14:textId="77777777" w:rsidR="00D0104A" w:rsidRPr="000D4139" w:rsidRDefault="00D0104A" w:rsidP="00D0104A">
      <w:pPr>
        <w:pStyle w:val="Ttulo3"/>
        <w:rPr>
          <w:rFonts w:ascii="Arial" w:hAnsi="Arial" w:cs="Arial"/>
          <w:color w:val="7030A0"/>
          <w:sz w:val="28"/>
          <w:szCs w:val="28"/>
        </w:rPr>
      </w:pPr>
      <w:bookmarkStart w:id="14" w:name="_Toc75414313"/>
      <w:bookmarkStart w:id="15" w:name="_Toc75415471"/>
      <w:r w:rsidRPr="000D4139">
        <w:rPr>
          <w:rFonts w:ascii="Arial" w:hAnsi="Arial" w:cs="Arial"/>
          <w:color w:val="7030A0"/>
          <w:sz w:val="28"/>
          <w:szCs w:val="28"/>
        </w:rPr>
        <w:t>Resumen del equipo</w:t>
      </w:r>
      <w:bookmarkEnd w:id="14"/>
      <w:bookmarkEnd w:id="15"/>
    </w:p>
    <w:p w14:paraId="6D67D57B" w14:textId="77777777" w:rsidR="00D0104A" w:rsidRDefault="00D0104A" w:rsidP="00D0104A">
      <w:pPr>
        <w:pStyle w:val="NormalWeb"/>
        <w:spacing w:before="0" w:beforeAutospacing="0" w:after="0" w:afterAutospacing="0"/>
      </w:pPr>
      <w:r>
        <w:rPr>
          <w:rFonts w:ascii="Arial" w:hAnsi="Arial" w:cs="Arial"/>
          <w:color w:val="0000FF"/>
        </w:rPr>
        <w:t>Cuananemi Cuanalo Mario Alberto</w:t>
      </w:r>
    </w:p>
    <w:p w14:paraId="4375BCDB" w14:textId="77777777" w:rsidR="00D0104A" w:rsidRDefault="00D0104A" w:rsidP="00D0104A"/>
    <w:p w14:paraId="16DAEA10" w14:textId="77777777" w:rsidR="00D0104A" w:rsidRDefault="00D0104A" w:rsidP="00D0104A">
      <w:pPr>
        <w:pStyle w:val="NormalWeb"/>
        <w:spacing w:before="0" w:beforeAutospacing="0" w:after="0" w:afterAutospacing="0"/>
        <w:jc w:val="center"/>
      </w:pPr>
      <w:r>
        <w:rPr>
          <w:rFonts w:ascii="Arial" w:hAnsi="Arial" w:cs="Arial"/>
          <w:b/>
          <w:bCs/>
          <w:color w:val="000000"/>
        </w:rPr>
        <w:t>EL ECOSISTEMA LATINOAMERICANO DE SUPERCOMPUTACIÓN PARA LA CIENCIA</w:t>
      </w:r>
    </w:p>
    <w:p w14:paraId="67522CBF" w14:textId="77777777" w:rsidR="00D0104A" w:rsidRDefault="00D0104A" w:rsidP="00D0104A"/>
    <w:p w14:paraId="568B796C" w14:textId="77777777" w:rsidR="00D0104A" w:rsidRDefault="00D0104A" w:rsidP="00D0104A">
      <w:pPr>
        <w:pStyle w:val="NormalWeb"/>
        <w:spacing w:before="0" w:beforeAutospacing="0" w:after="0" w:afterAutospacing="0"/>
        <w:jc w:val="both"/>
      </w:pPr>
      <w:r>
        <w:rPr>
          <w:rFonts w:ascii="Arial" w:hAnsi="Arial" w:cs="Arial"/>
          <w:color w:val="000000"/>
        </w:rPr>
        <w:t>Es fundamental poder utilizar esta herramienta a la que yo puedo considerar HPC ya que para el desarrollo de nuevas tecnologías aplicadas incluso para la inteligencia artificial y así poder llegar a un desarrollo humano y estas puedan facilitar más no inutilizar al ser humano, ya que ciertas máquinas pueden llegar a reemplazar al humano en tareas complicada como por ejemplo a los doctores que operan y se tenga un margen de error mínimo y se puedan salvar vidas así como llegar a tratados con los diferentes gobiernos, que lo veo muy complicado por la carrera tecnológica que se está viviendo en estos tiempos, puesto de esta ,manera podemos deducir y decir que todo desarrollo viene con implicaciones para el ser humano pero valorando los beneficios que se obtienen es la mejor forma de desarrollar la Computación de alto nivel, hay varios países</w:t>
      </w:r>
    </w:p>
    <w:p w14:paraId="3FBDFC80" w14:textId="77777777" w:rsidR="00D0104A" w:rsidRDefault="00D0104A" w:rsidP="00D0104A">
      <w:pPr>
        <w:pStyle w:val="NormalWeb"/>
        <w:spacing w:before="0" w:beforeAutospacing="0" w:after="0" w:afterAutospacing="0"/>
      </w:pPr>
      <w:r>
        <w:rPr>
          <w:rFonts w:ascii="Arial" w:hAnsi="Arial" w:cs="Arial"/>
          <w:color w:val="000000"/>
        </w:rPr>
        <w:t> </w:t>
      </w:r>
    </w:p>
    <w:p w14:paraId="768C9349" w14:textId="77777777" w:rsidR="00D0104A" w:rsidRDefault="00D0104A" w:rsidP="00D0104A">
      <w:pPr>
        <w:pStyle w:val="NormalWeb"/>
        <w:spacing w:before="0" w:beforeAutospacing="0" w:after="0" w:afterAutospacing="0"/>
        <w:jc w:val="center"/>
      </w:pPr>
      <w:r>
        <w:rPr>
          <w:rFonts w:ascii="Arial" w:hAnsi="Arial" w:cs="Arial"/>
          <w:b/>
          <w:bCs/>
          <w:color w:val="000000"/>
        </w:rPr>
        <w:t>TRADUCTOR (INFORMÁTICA)</w:t>
      </w:r>
    </w:p>
    <w:p w14:paraId="09FB6117" w14:textId="77777777" w:rsidR="00D0104A" w:rsidRDefault="00D0104A" w:rsidP="00D0104A"/>
    <w:p w14:paraId="0BC875B7" w14:textId="77777777" w:rsidR="00D0104A" w:rsidRDefault="00D0104A" w:rsidP="00D0104A">
      <w:pPr>
        <w:pStyle w:val="NormalWeb"/>
        <w:spacing w:before="0" w:beforeAutospacing="0" w:after="0" w:afterAutospacing="0"/>
        <w:jc w:val="both"/>
      </w:pPr>
      <w:r>
        <w:rPr>
          <w:rFonts w:ascii="Arial" w:hAnsi="Arial" w:cs="Arial"/>
          <w:color w:val="000000"/>
        </w:rPr>
        <w:t xml:space="preserve">Es un intermediario entre el lenguaje fuente y el lenguaje y el lenguaje objeto, que básicamente tomado de las palabras de ciertos foros </w:t>
      </w:r>
      <w:r>
        <w:rPr>
          <w:rFonts w:ascii="Arial" w:hAnsi="Arial" w:cs="Arial"/>
          <w:color w:val="666666"/>
          <w:shd w:val="clear" w:color="auto" w:fill="FFFFFF"/>
        </w:rPr>
        <w:t>Un compilador es un programa informático que traduce un programa escrito en un lenguaje de programación a otro lenguaje de programación, es decir programa que permite traducir el código fuente de un programa en lenguaje de alto nivel, a otro lenguaje de nivel inferior (lenguaje máquina). Generando un programa equivalente a capaz de interpretar. Pero todo depende del procesador.</w:t>
      </w:r>
    </w:p>
    <w:p w14:paraId="2458B676" w14:textId="77777777" w:rsidR="00D0104A" w:rsidRDefault="00D0104A" w:rsidP="00D0104A"/>
    <w:p w14:paraId="7A5CA38E" w14:textId="77777777" w:rsidR="00D0104A" w:rsidRDefault="00D0104A" w:rsidP="00D0104A">
      <w:pPr>
        <w:pStyle w:val="NormalWeb"/>
        <w:spacing w:before="0" w:beforeAutospacing="0" w:after="0" w:afterAutospacing="0"/>
      </w:pPr>
      <w:r>
        <w:rPr>
          <w:rFonts w:ascii="Arial" w:hAnsi="Arial" w:cs="Arial"/>
          <w:color w:val="0000FF"/>
        </w:rPr>
        <w:t>Fermin Cruz Erik </w:t>
      </w:r>
    </w:p>
    <w:p w14:paraId="4EFB84DB" w14:textId="77777777" w:rsidR="00D0104A" w:rsidRDefault="00D0104A" w:rsidP="00D0104A"/>
    <w:p w14:paraId="2224B295" w14:textId="77777777" w:rsidR="00D0104A" w:rsidRDefault="00D0104A" w:rsidP="00D0104A">
      <w:pPr>
        <w:pStyle w:val="NormalWeb"/>
        <w:spacing w:before="0" w:beforeAutospacing="0" w:after="0" w:afterAutospacing="0"/>
        <w:jc w:val="center"/>
      </w:pPr>
      <w:r>
        <w:rPr>
          <w:rFonts w:ascii="Arial" w:hAnsi="Arial" w:cs="Arial"/>
          <w:b/>
          <w:bCs/>
          <w:color w:val="000000"/>
        </w:rPr>
        <w:t>EL ECOSISTEMA LATINOAMERICANO DE SUPERCOMPUTACIÓN PARA LA CIENCIA</w:t>
      </w:r>
    </w:p>
    <w:p w14:paraId="74E3BC9E" w14:textId="77777777" w:rsidR="00D0104A" w:rsidRDefault="00D0104A" w:rsidP="00D0104A">
      <w:pPr>
        <w:pStyle w:val="NormalWeb"/>
        <w:spacing w:before="0" w:beforeAutospacing="0" w:after="0" w:afterAutospacing="0"/>
        <w:jc w:val="both"/>
      </w:pPr>
      <w:r>
        <w:rPr>
          <w:rFonts w:ascii="Arial" w:hAnsi="Arial" w:cs="Arial"/>
          <w:b/>
          <w:bCs/>
          <w:color w:val="000000"/>
          <w:sz w:val="22"/>
          <w:szCs w:val="22"/>
        </w:rPr>
        <w:t>HPC en América Latina: los casos de Brasil, México y Uruguay</w:t>
      </w:r>
    </w:p>
    <w:p w14:paraId="5FC7E5F8" w14:textId="77777777" w:rsidR="00D0104A" w:rsidRDefault="00D0104A" w:rsidP="00D0104A">
      <w:pPr>
        <w:pStyle w:val="NormalWeb"/>
        <w:spacing w:before="0" w:beforeAutospacing="0" w:after="0" w:afterAutospacing="0"/>
        <w:jc w:val="both"/>
      </w:pPr>
      <w:r>
        <w:rPr>
          <w:rFonts w:ascii="Arial" w:hAnsi="Arial" w:cs="Arial"/>
          <w:b/>
          <w:bCs/>
          <w:color w:val="000000"/>
          <w:sz w:val="22"/>
          <w:szCs w:val="22"/>
        </w:rPr>
        <w:t> </w:t>
      </w:r>
    </w:p>
    <w:p w14:paraId="12CE3C94" w14:textId="77777777" w:rsidR="00D0104A" w:rsidRDefault="00D0104A" w:rsidP="00D0104A">
      <w:pPr>
        <w:pStyle w:val="NormalWeb"/>
        <w:spacing w:before="0" w:beforeAutospacing="0" w:after="0" w:afterAutospacing="0"/>
        <w:jc w:val="both"/>
      </w:pPr>
      <w:r>
        <w:rPr>
          <w:rFonts w:ascii="Arial" w:hAnsi="Arial" w:cs="Arial"/>
          <w:color w:val="000000"/>
          <w:sz w:val="22"/>
          <w:szCs w:val="22"/>
        </w:rPr>
        <w:t xml:space="preserve">Comparar la situación de HPC en tres países diferentes de América Latina ayuda a comprender las diferencias de la región, no solo en términos de capacidad general, sino también en términos de políticas adoptadas para crear y operar este tipo de sistemas de instrumentación científica. Los ejemplos presentados son representativos de otras </w:t>
      </w:r>
      <w:r>
        <w:rPr>
          <w:rFonts w:ascii="Arial" w:hAnsi="Arial" w:cs="Arial"/>
          <w:color w:val="000000"/>
          <w:sz w:val="22"/>
          <w:szCs w:val="22"/>
        </w:rPr>
        <w:lastRenderedPageBreak/>
        <w:t>iniciativas importantes en la región, por ejemplo, NLHPC en Chile, Tupac en Argentina, SC3UIS en Colombia y CeNAT en Costa Rica.</w:t>
      </w:r>
    </w:p>
    <w:p w14:paraId="0CF6B94F" w14:textId="77777777" w:rsidR="00D0104A" w:rsidRDefault="00D0104A" w:rsidP="00D0104A"/>
    <w:p w14:paraId="702FC05F" w14:textId="77777777" w:rsidR="00D0104A" w:rsidRDefault="00D0104A" w:rsidP="00D0104A">
      <w:pPr>
        <w:pStyle w:val="NormalWeb"/>
        <w:spacing w:before="0" w:beforeAutospacing="0" w:after="0" w:afterAutospacing="0"/>
        <w:jc w:val="both"/>
      </w:pPr>
      <w:r>
        <w:rPr>
          <w:rFonts w:ascii="Arial" w:hAnsi="Arial" w:cs="Arial"/>
          <w:color w:val="000000"/>
        </w:rPr>
        <w:t>CINVESTAV es una institución pública clasificada dentro de los principales Centros Nacionales de Investigación e Instituciones de Educación de Postgrado de México y, a través de ABACUS y LANCAD, un proveedor principal de recursos de HPC para las comunidades científicas y tecnológicas en México.</w:t>
      </w:r>
    </w:p>
    <w:p w14:paraId="72F3F0F3" w14:textId="77777777" w:rsidR="00D0104A" w:rsidRDefault="00D0104A" w:rsidP="00D0104A">
      <w:pPr>
        <w:pStyle w:val="NormalWeb"/>
        <w:spacing w:before="0" w:beforeAutospacing="0" w:after="0" w:afterAutospacing="0"/>
        <w:jc w:val="both"/>
      </w:pPr>
      <w:r>
        <w:rPr>
          <w:rFonts w:ascii="Arial" w:hAnsi="Arial" w:cs="Arial"/>
          <w:color w:val="000000"/>
        </w:rPr>
        <w:t> </w:t>
      </w:r>
    </w:p>
    <w:p w14:paraId="136F7E9C" w14:textId="77777777" w:rsidR="00D0104A" w:rsidRDefault="00D0104A" w:rsidP="00D0104A">
      <w:pPr>
        <w:pStyle w:val="NormalWeb"/>
        <w:spacing w:before="0" w:beforeAutospacing="0" w:after="0" w:afterAutospacing="0"/>
        <w:jc w:val="both"/>
      </w:pPr>
      <w:r>
        <w:rPr>
          <w:rFonts w:ascii="Arial" w:hAnsi="Arial" w:cs="Arial"/>
          <w:color w:val="000000"/>
        </w:rPr>
        <w:t>CINVESTAV tiene un historial sobresaliente en cuanto a iniciativas para fomentar la interacción entre la academia, el gobierno, la industria y la sociedad, junto con una trayectoria muy exitosa de colaboración mundial. ABACUS alberga una de las principales supercomputadoras de investigación de América Latina, ubicada en el puesto 255 en la lista TOP500 de julio de 2015, con un rendimiento total actualizado de ~ 0,5 petaflops y una capacidad de almacenamiento de 1 petabyte.</w:t>
      </w:r>
    </w:p>
    <w:p w14:paraId="3758E28A" w14:textId="77777777" w:rsidR="00D0104A" w:rsidRDefault="00D0104A" w:rsidP="00D0104A">
      <w:pPr>
        <w:spacing w:after="240"/>
      </w:pPr>
    </w:p>
    <w:p w14:paraId="67F7A6FD" w14:textId="77777777" w:rsidR="00D0104A" w:rsidRDefault="00D0104A" w:rsidP="00D0104A">
      <w:pPr>
        <w:pStyle w:val="NormalWeb"/>
        <w:spacing w:before="0" w:beforeAutospacing="0" w:after="0" w:afterAutospacing="0"/>
        <w:jc w:val="center"/>
      </w:pPr>
      <w:r>
        <w:rPr>
          <w:rFonts w:ascii="Arial" w:hAnsi="Arial" w:cs="Arial"/>
          <w:b/>
          <w:bCs/>
          <w:color w:val="000000"/>
        </w:rPr>
        <w:t>TRADUCTOR (INFORMÁTICA)</w:t>
      </w:r>
    </w:p>
    <w:p w14:paraId="22CE3677" w14:textId="77777777" w:rsidR="00D0104A" w:rsidRDefault="00D0104A" w:rsidP="00D0104A"/>
    <w:p w14:paraId="5C0C450D" w14:textId="77777777" w:rsidR="00D0104A" w:rsidRDefault="00D0104A" w:rsidP="00D0104A">
      <w:pPr>
        <w:pStyle w:val="NormalWeb"/>
        <w:spacing w:before="0" w:beforeAutospacing="0" w:after="0" w:afterAutospacing="0"/>
        <w:jc w:val="both"/>
      </w:pPr>
      <w:r>
        <w:rPr>
          <w:rFonts w:ascii="Arial" w:hAnsi="Arial" w:cs="Arial"/>
          <w:color w:val="000000"/>
        </w:rPr>
        <w:t>Este término se usa para traductores entre implementaciones de software e implementaciones de hardware (microchips ASIC) del mismo programa, y ​​de descripciones de software de un microchip a las puertas lógicas necesarias para construirlo.</w:t>
      </w:r>
    </w:p>
    <w:p w14:paraId="5DC1EB0C" w14:textId="77777777" w:rsidR="00D0104A" w:rsidRDefault="00D0104A" w:rsidP="00D0104A">
      <w:pPr>
        <w:pStyle w:val="NormalWeb"/>
        <w:spacing w:before="0" w:beforeAutospacing="0" w:after="0" w:afterAutospacing="0"/>
        <w:jc w:val="both"/>
      </w:pPr>
      <w:r>
        <w:rPr>
          <w:rFonts w:ascii="Arial" w:hAnsi="Arial" w:cs="Arial"/>
          <w:color w:val="000000"/>
        </w:rPr>
        <w:t>Es un término genérico que puede referirse a cualquier cosa que convierta código de un lenguaje de computadora a otro.</w:t>
      </w:r>
    </w:p>
    <w:p w14:paraId="736317B4" w14:textId="77777777" w:rsidR="00D0104A" w:rsidRDefault="00D0104A" w:rsidP="00D0104A">
      <w:pPr>
        <w:pStyle w:val="NormalWeb"/>
        <w:spacing w:before="240" w:beforeAutospacing="0" w:after="0" w:afterAutospacing="0"/>
        <w:jc w:val="both"/>
      </w:pPr>
      <w:r>
        <w:rPr>
          <w:rFonts w:ascii="Arial" w:hAnsi="Arial" w:cs="Arial"/>
          <w:color w:val="000000"/>
        </w:rPr>
        <w:t>Un programa escrito en un lenguaje de alto nivel se llama programa fuente. Estos incluyen traducciones entre lenguajes de computadora de alto nivel y legibles por humanos, como C ++ y Java, lenguajes de nivel intermedio como el código de bytes de Java, lenguajes de bajo nivel como el lenguaje ensamblador y el código de máquina, y entre niveles similares de lenguaje en diferentes sistemas informáticos. plataformas, así como de cualquiera de las anteriores.</w:t>
      </w:r>
    </w:p>
    <w:p w14:paraId="3B914742" w14:textId="77777777" w:rsidR="00D0104A" w:rsidRDefault="00D0104A" w:rsidP="00D0104A">
      <w:pPr>
        <w:pStyle w:val="NormalWeb"/>
        <w:spacing w:before="240" w:beforeAutospacing="0" w:after="0" w:afterAutospacing="0"/>
        <w:jc w:val="both"/>
      </w:pPr>
      <w:r>
        <w:rPr>
          <w:rFonts w:ascii="Arial" w:hAnsi="Arial" w:cs="Arial"/>
          <w:color w:val="000000"/>
        </w:rPr>
        <w:t>Lenguajes de programación más usados del 2021:</w:t>
      </w:r>
    </w:p>
    <w:p w14:paraId="4F6773FC" w14:textId="77777777" w:rsidR="00D0104A" w:rsidRDefault="00D0104A" w:rsidP="00D0104A">
      <w:pPr>
        <w:pStyle w:val="NormalWeb"/>
        <w:spacing w:before="240" w:beforeAutospacing="0" w:after="0" w:afterAutospacing="0"/>
        <w:jc w:val="both"/>
      </w:pPr>
      <w:r>
        <w:rPr>
          <w:rFonts w:ascii="Arial" w:hAnsi="Arial" w:cs="Arial"/>
          <w:color w:val="000000"/>
        </w:rPr>
        <w:t>JavaScript, Python, Java, TypeScript, C#, PHP, C++, C, Shell, Ruby, Go, Swift, Lenguaje de programación R, Visual Basic, Kotlin.</w:t>
      </w:r>
    </w:p>
    <w:p w14:paraId="4ED96F8D" w14:textId="77777777" w:rsidR="00D0104A" w:rsidRDefault="00D0104A" w:rsidP="00D0104A">
      <w:pPr>
        <w:pStyle w:val="NormalWeb"/>
        <w:spacing w:before="240" w:beforeAutospacing="0" w:after="0" w:afterAutospacing="0"/>
        <w:jc w:val="both"/>
      </w:pPr>
      <w:r>
        <w:rPr>
          <w:rFonts w:ascii="Arial" w:hAnsi="Arial" w:cs="Arial"/>
          <w:noProof/>
          <w:color w:val="000000"/>
          <w:bdr w:val="none" w:sz="0" w:space="0" w:color="auto" w:frame="1"/>
        </w:rPr>
        <w:lastRenderedPageBreak/>
        <w:drawing>
          <wp:inline distT="0" distB="0" distL="0" distR="0" wp14:anchorId="7534F253" wp14:editId="0B415E68">
            <wp:extent cx="5612130" cy="3363595"/>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363595"/>
                    </a:xfrm>
                    <a:prstGeom prst="rect">
                      <a:avLst/>
                    </a:prstGeom>
                    <a:noFill/>
                    <a:ln>
                      <a:noFill/>
                    </a:ln>
                  </pic:spPr>
                </pic:pic>
              </a:graphicData>
            </a:graphic>
          </wp:inline>
        </w:drawing>
      </w:r>
    </w:p>
    <w:p w14:paraId="0699485F" w14:textId="77777777" w:rsidR="00D0104A" w:rsidRDefault="00D0104A" w:rsidP="00D0104A">
      <w:pPr>
        <w:pStyle w:val="NormalWeb"/>
        <w:spacing w:before="240" w:beforeAutospacing="0" w:after="0" w:afterAutospacing="0"/>
        <w:jc w:val="both"/>
      </w:pPr>
      <w:r>
        <w:rPr>
          <w:rFonts w:ascii="Arial" w:hAnsi="Arial" w:cs="Arial"/>
          <w:color w:val="000000"/>
        </w:rPr>
        <w:t>Bibliografía (top 15 lenguajes de programación): </w:t>
      </w:r>
    </w:p>
    <w:p w14:paraId="417A1750" w14:textId="77777777" w:rsidR="00D0104A" w:rsidRDefault="00D0104A" w:rsidP="00D0104A">
      <w:pPr>
        <w:pStyle w:val="NormalWeb"/>
        <w:spacing w:before="240" w:beforeAutospacing="0" w:after="0" w:afterAutospacing="0"/>
        <w:jc w:val="both"/>
      </w:pPr>
      <w:r>
        <w:rPr>
          <w:rFonts w:ascii="Arial" w:hAnsi="Arial" w:cs="Arial"/>
          <w:color w:val="000000"/>
        </w:rPr>
        <w:t>Anónimo (2021). Los 15 lenguajes de programación más usados en 2021</w:t>
      </w:r>
    </w:p>
    <w:p w14:paraId="03DD37C0" w14:textId="77777777" w:rsidR="00D0104A" w:rsidRDefault="00D0104A" w:rsidP="00D0104A">
      <w:pPr>
        <w:pStyle w:val="NormalWeb"/>
        <w:spacing w:before="240" w:beforeAutospacing="0" w:after="0" w:afterAutospacing="0"/>
        <w:jc w:val="both"/>
      </w:pPr>
      <w:r>
        <w:rPr>
          <w:rFonts w:ascii="Arial" w:hAnsi="Arial" w:cs="Arial"/>
          <w:color w:val="000000"/>
        </w:rPr>
        <w:t xml:space="preserve">Recuperado de: </w:t>
      </w:r>
      <w:hyperlink r:id="rId15" w:history="1">
        <w:r>
          <w:rPr>
            <w:rStyle w:val="Hipervnculo"/>
            <w:rFonts w:ascii="Arial" w:hAnsi="Arial" w:cs="Arial"/>
            <w:color w:val="1155CC"/>
          </w:rPr>
          <w:t>https://www.crehana.com/mx/blog/web/lenguajes-de-programacion-mas-usados/</w:t>
        </w:r>
      </w:hyperlink>
    </w:p>
    <w:p w14:paraId="58B07280" w14:textId="77777777" w:rsidR="00D0104A" w:rsidRDefault="00D0104A" w:rsidP="00D0104A">
      <w:pPr>
        <w:pStyle w:val="NormalWeb"/>
        <w:spacing w:before="240" w:beforeAutospacing="0" w:after="0" w:afterAutospacing="0"/>
        <w:jc w:val="both"/>
      </w:pPr>
      <w:r>
        <w:rPr>
          <w:rFonts w:ascii="Arial" w:hAnsi="Arial" w:cs="Arial"/>
          <w:color w:val="000000"/>
        </w:rPr>
        <w:t>El 18 de abril de 2021</w:t>
      </w:r>
    </w:p>
    <w:p w14:paraId="042589B8" w14:textId="77777777" w:rsidR="00D0104A" w:rsidRDefault="00D0104A" w:rsidP="00D0104A">
      <w:pPr>
        <w:pStyle w:val="NormalWeb"/>
        <w:spacing w:before="0" w:beforeAutospacing="0" w:after="0" w:afterAutospacing="0"/>
      </w:pPr>
      <w:r>
        <w:rPr>
          <w:rFonts w:ascii="Arial" w:hAnsi="Arial" w:cs="Arial"/>
          <w:color w:val="0000FF"/>
        </w:rPr>
        <w:t>Gutierrez Arellano Rafael </w:t>
      </w:r>
    </w:p>
    <w:p w14:paraId="2F211CEE" w14:textId="77777777" w:rsidR="00D0104A" w:rsidRDefault="00D0104A" w:rsidP="00D0104A"/>
    <w:p w14:paraId="245F9C12" w14:textId="77777777" w:rsidR="00D0104A" w:rsidRDefault="00D0104A" w:rsidP="00D0104A">
      <w:pPr>
        <w:pStyle w:val="NormalWeb"/>
        <w:spacing w:before="0" w:beforeAutospacing="0" w:after="0" w:afterAutospacing="0"/>
        <w:jc w:val="center"/>
      </w:pPr>
      <w:r>
        <w:rPr>
          <w:rFonts w:ascii="Arial" w:hAnsi="Arial" w:cs="Arial"/>
          <w:b/>
          <w:bCs/>
          <w:color w:val="000000"/>
        </w:rPr>
        <w:t>EL ECOSISTEMA LATINOAMERICANO DE SUPERCOMPUTACIÓN PARA LA CIENCIA</w:t>
      </w:r>
    </w:p>
    <w:p w14:paraId="02F32E91" w14:textId="77777777" w:rsidR="00D0104A" w:rsidRDefault="00D0104A" w:rsidP="00D0104A">
      <w:pPr>
        <w:pStyle w:val="NormalWeb"/>
        <w:spacing w:before="0" w:beforeAutospacing="0" w:after="0" w:afterAutospacing="0"/>
      </w:pPr>
      <w:r>
        <w:rPr>
          <w:rFonts w:ascii="Arial" w:hAnsi="Arial" w:cs="Arial"/>
          <w:color w:val="000000"/>
        </w:rPr>
        <w:t>Tratamos de entender la forma en la que se comparan los países latinoamericanos con respecto a la tecnología  y desarrollo en base a la región, gracias a esto podemos percatarnos cuales son nuestras vías de desarrollo y oportunidades que podemos tener en nuestro país, en el texto el Laboratorio de matemática implicada y DPC del Centro de investigación y Estudios Avanzados (CINVESTAV), tiene un historial sobresaliente en lo que respecta a los avances y nuevas tecnologías que dependen mucho de la ubicación territorial. </w:t>
      </w:r>
    </w:p>
    <w:p w14:paraId="464E23DA" w14:textId="77777777" w:rsidR="00D0104A" w:rsidRDefault="00D0104A" w:rsidP="00D0104A">
      <w:pPr>
        <w:pStyle w:val="NormalWeb"/>
        <w:spacing w:before="0" w:beforeAutospacing="0" w:after="0" w:afterAutospacing="0"/>
      </w:pPr>
      <w:r>
        <w:rPr>
          <w:rFonts w:ascii="Arial" w:hAnsi="Arial" w:cs="Arial"/>
          <w:noProof/>
          <w:color w:val="000000"/>
          <w:bdr w:val="none" w:sz="0" w:space="0" w:color="auto" w:frame="1"/>
        </w:rPr>
        <w:lastRenderedPageBreak/>
        <w:drawing>
          <wp:inline distT="0" distB="0" distL="0" distR="0" wp14:anchorId="65CF5FD2" wp14:editId="5F9BE34A">
            <wp:extent cx="5612130" cy="306768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067685"/>
                    </a:xfrm>
                    <a:prstGeom prst="rect">
                      <a:avLst/>
                    </a:prstGeom>
                    <a:noFill/>
                    <a:ln>
                      <a:noFill/>
                    </a:ln>
                  </pic:spPr>
                </pic:pic>
              </a:graphicData>
            </a:graphic>
          </wp:inline>
        </w:drawing>
      </w:r>
      <w:r>
        <w:rPr>
          <w:rFonts w:ascii="Arial" w:hAnsi="Arial" w:cs="Arial"/>
          <w:color w:val="000000"/>
        </w:rPr>
        <w:t>  </w:t>
      </w:r>
    </w:p>
    <w:p w14:paraId="3EC23E5C" w14:textId="77777777" w:rsidR="00D0104A" w:rsidRDefault="00D0104A" w:rsidP="00D0104A">
      <w:pPr>
        <w:pStyle w:val="NormalWeb"/>
        <w:spacing w:before="0" w:beforeAutospacing="0" w:after="0" w:afterAutospacing="0"/>
      </w:pPr>
      <w:r>
        <w:rPr>
          <w:rFonts w:ascii="Arial" w:hAnsi="Arial" w:cs="Arial"/>
          <w:b/>
          <w:bCs/>
          <w:color w:val="000000"/>
        </w:rPr>
        <w:t>TRADUCTOR (INFORMÁTICA)</w:t>
      </w:r>
      <w:r>
        <w:rPr>
          <w:rFonts w:ascii="Arial" w:hAnsi="Arial" w:cs="Arial"/>
          <w:color w:val="000000"/>
        </w:rPr>
        <w:t> </w:t>
      </w:r>
    </w:p>
    <w:p w14:paraId="3CDF29F0" w14:textId="77777777" w:rsidR="00D0104A" w:rsidRDefault="00D0104A" w:rsidP="00D0104A">
      <w:pPr>
        <w:pStyle w:val="NormalWeb"/>
        <w:spacing w:before="0" w:beforeAutospacing="0" w:after="0" w:afterAutospacing="0"/>
      </w:pPr>
      <w:r>
        <w:rPr>
          <w:rFonts w:ascii="Arial" w:hAnsi="Arial" w:cs="Arial"/>
          <w:color w:val="000000"/>
        </w:rPr>
        <w:t>Del traductor se desprenden 3 conceptos básicos.</w:t>
      </w:r>
    </w:p>
    <w:p w14:paraId="58589FD9" w14:textId="77777777" w:rsidR="00D0104A" w:rsidRDefault="00D0104A" w:rsidP="00D0104A">
      <w:pPr>
        <w:jc w:val="center"/>
      </w:pPr>
      <w:r>
        <w:br/>
      </w:r>
      <w:r>
        <w:rPr>
          <w:noProof/>
          <w:bdr w:val="none" w:sz="0" w:space="0" w:color="auto" w:frame="1"/>
        </w:rPr>
        <w:drawing>
          <wp:inline distT="0" distB="0" distL="0" distR="0" wp14:anchorId="7A6B6C37" wp14:editId="06236E20">
            <wp:extent cx="3414395" cy="3268345"/>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4395" cy="3268345"/>
                    </a:xfrm>
                    <a:prstGeom prst="rect">
                      <a:avLst/>
                    </a:prstGeom>
                    <a:noFill/>
                    <a:ln>
                      <a:noFill/>
                    </a:ln>
                  </pic:spPr>
                </pic:pic>
              </a:graphicData>
            </a:graphic>
          </wp:inline>
        </w:drawing>
      </w:r>
    </w:p>
    <w:p w14:paraId="5AF9227E" w14:textId="77777777" w:rsidR="00D0104A" w:rsidRDefault="00D0104A" w:rsidP="00D0104A">
      <w:pPr>
        <w:pStyle w:val="NormalWeb"/>
        <w:spacing w:before="0" w:beforeAutospacing="0" w:after="0" w:afterAutospacing="0"/>
      </w:pPr>
      <w:r>
        <w:rPr>
          <w:rFonts w:ascii="Arial" w:hAnsi="Arial" w:cs="Arial"/>
          <w:color w:val="000000"/>
        </w:rPr>
        <w:t>Compilador, el cual transforma el código fuente de un lenguaje de programación de un lenguaje de alto nivel a lenguaje máquina, un lenguaje de bajo nivel.</w:t>
      </w:r>
    </w:p>
    <w:p w14:paraId="22AD33BC" w14:textId="77777777" w:rsidR="00D0104A" w:rsidRDefault="00D0104A" w:rsidP="00D0104A"/>
    <w:p w14:paraId="69A685B7" w14:textId="77777777" w:rsidR="00D0104A" w:rsidRDefault="00D0104A" w:rsidP="00D0104A">
      <w:pPr>
        <w:pStyle w:val="NormalWeb"/>
        <w:spacing w:before="0" w:beforeAutospacing="0" w:after="0" w:afterAutospacing="0"/>
      </w:pPr>
      <w:r>
        <w:rPr>
          <w:rFonts w:ascii="Arial" w:hAnsi="Arial" w:cs="Arial"/>
          <w:color w:val="000000"/>
        </w:rPr>
        <w:t>Todo depende del procesador y la arquitectura de la computadora y el tiempo de trabajo del compilador.    </w:t>
      </w:r>
    </w:p>
    <w:p w14:paraId="3464B631" w14:textId="77777777" w:rsidR="00D0104A" w:rsidRDefault="00D0104A" w:rsidP="00D0104A">
      <w:pPr>
        <w:jc w:val="center"/>
      </w:pPr>
      <w:r>
        <w:lastRenderedPageBreak/>
        <w:br/>
      </w:r>
      <w:r>
        <w:br/>
      </w:r>
      <w:r>
        <w:br/>
      </w:r>
      <w:r>
        <w:br/>
      </w:r>
      <w:r>
        <w:rPr>
          <w:noProof/>
          <w:bdr w:val="none" w:sz="0" w:space="0" w:color="auto" w:frame="1"/>
        </w:rPr>
        <w:drawing>
          <wp:inline distT="0" distB="0" distL="0" distR="0" wp14:anchorId="184463B8" wp14:editId="12B25620">
            <wp:extent cx="3220085" cy="216916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0085" cy="2169160"/>
                    </a:xfrm>
                    <a:prstGeom prst="rect">
                      <a:avLst/>
                    </a:prstGeom>
                    <a:noFill/>
                    <a:ln>
                      <a:noFill/>
                    </a:ln>
                  </pic:spPr>
                </pic:pic>
              </a:graphicData>
            </a:graphic>
          </wp:inline>
        </w:drawing>
      </w:r>
    </w:p>
    <w:p w14:paraId="16AE412E" w14:textId="77777777" w:rsidR="00D0104A" w:rsidRDefault="00D0104A" w:rsidP="00D0104A">
      <w:pPr>
        <w:pStyle w:val="NormalWeb"/>
        <w:spacing w:before="0" w:beforeAutospacing="0" w:after="0" w:afterAutospacing="0"/>
      </w:pPr>
      <w:r>
        <w:rPr>
          <w:rFonts w:ascii="Arial" w:hAnsi="Arial" w:cs="Arial"/>
          <w:color w:val="000000"/>
        </w:rPr>
        <w:t>Intérprete.</w:t>
      </w:r>
    </w:p>
    <w:p w14:paraId="36075136" w14:textId="77777777" w:rsidR="00D0104A" w:rsidRDefault="00D0104A" w:rsidP="00D0104A">
      <w:pPr>
        <w:pStyle w:val="NormalWeb"/>
        <w:spacing w:before="0" w:beforeAutospacing="0" w:after="0" w:afterAutospacing="0"/>
      </w:pPr>
      <w:r>
        <w:rPr>
          <w:rFonts w:ascii="Arial" w:hAnsi="Arial" w:cs="Arial"/>
          <w:color w:val="000000"/>
        </w:rPr>
        <w:t>A diferencia del compilador, el intérprete no depende tanto del procesador y la arquitectura de computadora y es más portable donde la intérprete válida linea por linea el código y avisa si tienes problemas con él en alguna de las líneas de código línea por línea. </w:t>
      </w:r>
    </w:p>
    <w:p w14:paraId="51C353BE" w14:textId="77777777" w:rsidR="00D0104A" w:rsidRDefault="00D0104A" w:rsidP="00D0104A">
      <w:pPr>
        <w:pStyle w:val="NormalWeb"/>
        <w:spacing w:before="0" w:beforeAutospacing="0" w:after="0" w:afterAutospacing="0"/>
      </w:pPr>
      <w:r>
        <w:rPr>
          <w:rFonts w:ascii="Arial" w:hAnsi="Arial" w:cs="Arial"/>
          <w:color w:val="000000"/>
        </w:rPr>
        <w:t>Ensamblador. </w:t>
      </w:r>
    </w:p>
    <w:p w14:paraId="4D7072AB" w14:textId="77777777" w:rsidR="00D0104A" w:rsidRDefault="00D0104A" w:rsidP="00D0104A">
      <w:r>
        <w:br/>
      </w:r>
      <w:r>
        <w:rPr>
          <w:noProof/>
          <w:bdr w:val="none" w:sz="0" w:space="0" w:color="auto" w:frame="1"/>
        </w:rPr>
        <w:drawing>
          <wp:inline distT="0" distB="0" distL="0" distR="0" wp14:anchorId="5E9EB9A7" wp14:editId="0A452612">
            <wp:extent cx="3151505" cy="24218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1505" cy="2421890"/>
                    </a:xfrm>
                    <a:prstGeom prst="rect">
                      <a:avLst/>
                    </a:prstGeom>
                    <a:noFill/>
                    <a:ln>
                      <a:noFill/>
                    </a:ln>
                  </pic:spPr>
                </pic:pic>
              </a:graphicData>
            </a:graphic>
          </wp:inline>
        </w:drawing>
      </w:r>
    </w:p>
    <w:p w14:paraId="6DEBF15F" w14:textId="77777777" w:rsidR="00D0104A" w:rsidRDefault="00D0104A" w:rsidP="00D0104A">
      <w:pPr>
        <w:pStyle w:val="NormalWeb"/>
        <w:spacing w:before="0" w:beforeAutospacing="0" w:after="0" w:afterAutospacing="0"/>
        <w:rPr>
          <w:rFonts w:ascii="Arial" w:hAnsi="Arial" w:cs="Arial"/>
          <w:color w:val="000000"/>
        </w:rPr>
      </w:pPr>
      <w:r>
        <w:rPr>
          <w:rFonts w:ascii="Arial" w:hAnsi="Arial" w:cs="Arial"/>
          <w:color w:val="000000"/>
        </w:rPr>
        <w:t>El ensamblador se encarga de mandar con un lenguaje de bajo nivel indicaciones a la computadora y de la cual se escribe código para un funcionamiento claro con la máquina, es difícil de entender, pero muy potente a la hora de estar trabajando con él. </w:t>
      </w:r>
    </w:p>
    <w:p w14:paraId="0F97AEE5" w14:textId="77777777" w:rsidR="00D0104A" w:rsidRDefault="00D0104A" w:rsidP="00D0104A">
      <w:pPr>
        <w:pStyle w:val="NormalWeb"/>
        <w:spacing w:before="0" w:beforeAutospacing="0" w:after="0" w:afterAutospacing="0"/>
        <w:rPr>
          <w:rFonts w:ascii="Arial" w:hAnsi="Arial" w:cs="Arial"/>
          <w:color w:val="000000"/>
        </w:rPr>
      </w:pPr>
    </w:p>
    <w:p w14:paraId="491D3187" w14:textId="77777777" w:rsidR="00D0104A" w:rsidRDefault="00D0104A" w:rsidP="00D0104A">
      <w:pPr>
        <w:pStyle w:val="NormalWeb"/>
        <w:spacing w:before="0" w:beforeAutospacing="0" w:after="0" w:afterAutospacing="0"/>
        <w:rPr>
          <w:rFonts w:ascii="Arial" w:hAnsi="Arial" w:cs="Arial"/>
          <w:color w:val="000000"/>
        </w:rPr>
      </w:pPr>
    </w:p>
    <w:p w14:paraId="0001D393" w14:textId="77777777" w:rsidR="00D0104A" w:rsidRDefault="00D0104A" w:rsidP="00D0104A">
      <w:pPr>
        <w:spacing w:after="0"/>
        <w:jc w:val="center"/>
        <w:rPr>
          <w:rFonts w:ascii="Arial" w:hAnsi="Arial" w:cs="Arial"/>
          <w:color w:val="00B0F0"/>
          <w:sz w:val="24"/>
          <w:szCs w:val="24"/>
        </w:rPr>
      </w:pPr>
      <w:r>
        <w:lastRenderedPageBreak/>
        <w:br/>
      </w:r>
    </w:p>
    <w:p w14:paraId="611E6579" w14:textId="77777777" w:rsidR="00D0104A" w:rsidRPr="000D4139" w:rsidRDefault="00D0104A" w:rsidP="00D0104A">
      <w:pPr>
        <w:pStyle w:val="Ttulo3"/>
        <w:rPr>
          <w:rFonts w:ascii="Arial" w:hAnsi="Arial" w:cs="Arial"/>
          <w:color w:val="7030A0"/>
          <w:sz w:val="28"/>
          <w:szCs w:val="28"/>
        </w:rPr>
      </w:pPr>
      <w:bookmarkStart w:id="16" w:name="_Toc75414314"/>
      <w:bookmarkStart w:id="17" w:name="_Toc75415472"/>
      <w:r w:rsidRPr="000D4139">
        <w:rPr>
          <w:rFonts w:ascii="Arial" w:hAnsi="Arial" w:cs="Arial"/>
          <w:color w:val="7030A0"/>
          <w:sz w:val="28"/>
          <w:szCs w:val="28"/>
        </w:rPr>
        <w:t xml:space="preserve">Resumen </w:t>
      </w:r>
      <w:r>
        <w:rPr>
          <w:rFonts w:ascii="Arial" w:hAnsi="Arial" w:cs="Arial"/>
          <w:color w:val="7030A0"/>
          <w:sz w:val="28"/>
          <w:szCs w:val="28"/>
        </w:rPr>
        <w:t>personal</w:t>
      </w:r>
      <w:bookmarkEnd w:id="16"/>
      <w:bookmarkEnd w:id="17"/>
    </w:p>
    <w:p w14:paraId="6627C034" w14:textId="77777777" w:rsidR="00D0104A" w:rsidRDefault="00D0104A" w:rsidP="00D0104A">
      <w:pPr>
        <w:spacing w:after="0"/>
        <w:jc w:val="center"/>
        <w:rPr>
          <w:rFonts w:ascii="Arial" w:hAnsi="Arial" w:cs="Arial"/>
          <w:color w:val="00B0F0"/>
          <w:sz w:val="24"/>
          <w:szCs w:val="24"/>
        </w:rPr>
      </w:pPr>
    </w:p>
    <w:p w14:paraId="1E056C26" w14:textId="77777777" w:rsidR="00D0104A" w:rsidRPr="008A7DBA" w:rsidRDefault="00D0104A" w:rsidP="00D0104A">
      <w:pPr>
        <w:spacing w:after="0"/>
        <w:jc w:val="center"/>
        <w:rPr>
          <w:rFonts w:ascii="Arial" w:hAnsi="Arial" w:cs="Arial"/>
        </w:rPr>
      </w:pPr>
      <w:r w:rsidRPr="008A7DBA">
        <w:rPr>
          <w:rFonts w:ascii="Arial" w:hAnsi="Arial" w:cs="Arial"/>
          <w:color w:val="00B0F0"/>
          <w:sz w:val="24"/>
          <w:szCs w:val="24"/>
        </w:rPr>
        <w:t>PEREZ ARMAS FAUSTO ISAAC</w:t>
      </w:r>
    </w:p>
    <w:p w14:paraId="5112BECD" w14:textId="77777777" w:rsidR="00D0104A" w:rsidRDefault="00D0104A" w:rsidP="00D0104A">
      <w:pPr>
        <w:spacing w:after="0"/>
        <w:jc w:val="center"/>
        <w:rPr>
          <w:rFonts w:ascii="Arial" w:hAnsi="Arial" w:cs="Arial"/>
          <w:sz w:val="32"/>
          <w:szCs w:val="32"/>
        </w:rPr>
      </w:pPr>
      <w:r>
        <w:rPr>
          <w:noProof/>
        </w:rPr>
        <w:drawing>
          <wp:anchor distT="0" distB="0" distL="114300" distR="114300" simplePos="0" relativeHeight="251665408" behindDoc="1" locked="0" layoutInCell="1" allowOverlap="1" wp14:anchorId="19D23152" wp14:editId="2FBAD3C8">
            <wp:simplePos x="0" y="0"/>
            <wp:positionH relativeFrom="column">
              <wp:posOffset>-641985</wp:posOffset>
            </wp:positionH>
            <wp:positionV relativeFrom="paragraph">
              <wp:posOffset>338455</wp:posOffset>
            </wp:positionV>
            <wp:extent cx="2943225" cy="1552575"/>
            <wp:effectExtent l="0" t="0" r="9525" b="9525"/>
            <wp:wrapTight wrapText="bothSides">
              <wp:wrapPolygon edited="0">
                <wp:start x="0" y="0"/>
                <wp:lineTo x="0" y="21467"/>
                <wp:lineTo x="21530" y="21467"/>
                <wp:lineTo x="21530"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43225" cy="15525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32"/>
          <w:szCs w:val="32"/>
        </w:rPr>
        <w:t>Procesador de lenguaje de programación</w:t>
      </w:r>
    </w:p>
    <w:p w14:paraId="572EA5DF" w14:textId="77777777" w:rsidR="00D0104A" w:rsidRDefault="00D0104A" w:rsidP="00D0104A">
      <w:pPr>
        <w:spacing w:after="0"/>
        <w:jc w:val="center"/>
        <w:rPr>
          <w:rFonts w:ascii="Arial" w:hAnsi="Arial" w:cs="Arial"/>
          <w:sz w:val="32"/>
          <w:szCs w:val="32"/>
        </w:rPr>
      </w:pPr>
    </w:p>
    <w:p w14:paraId="339E4F54" w14:textId="77777777" w:rsidR="00D0104A" w:rsidRDefault="00D0104A" w:rsidP="00D0104A">
      <w:pPr>
        <w:spacing w:after="0"/>
        <w:jc w:val="both"/>
        <w:rPr>
          <w:rFonts w:ascii="Arial" w:hAnsi="Arial" w:cs="Arial"/>
          <w:sz w:val="24"/>
          <w:szCs w:val="24"/>
        </w:rPr>
      </w:pPr>
      <w:r>
        <w:rPr>
          <w:rFonts w:ascii="Arial" w:hAnsi="Arial" w:cs="Arial"/>
          <w:sz w:val="24"/>
          <w:szCs w:val="24"/>
        </w:rPr>
        <w:t xml:space="preserve">Un traductor o procesador de lenguaje de programación es un término genérico que puede referirse a cualquier cosa que convierta código de un lenguaje de computadora a otro. Un programa escrito en un lenguaje de alto nivel se llama programa fuente. Estos incluyen traducciones entre lenguajes de computadora de alto nivel y legibles por humanos, como C ++ y Java. El término también se usa para traductores entre implementaciones de software e implementaciones de hardware (microchips ASIC) del mismo programa, y ​​de descripciones de software de un microchip a las puertas lógicas necesarias para construirlo. </w:t>
      </w:r>
    </w:p>
    <w:p w14:paraId="5B5611E5" w14:textId="77777777" w:rsidR="00D0104A" w:rsidRDefault="00D0104A" w:rsidP="00D0104A">
      <w:pPr>
        <w:spacing w:after="0"/>
        <w:jc w:val="both"/>
        <w:rPr>
          <w:rFonts w:ascii="Arial" w:hAnsi="Arial" w:cs="Arial"/>
          <w:sz w:val="24"/>
          <w:szCs w:val="24"/>
        </w:rPr>
      </w:pPr>
    </w:p>
    <w:p w14:paraId="0FF969DE" w14:textId="77777777" w:rsidR="00D0104A" w:rsidRDefault="00D0104A" w:rsidP="00D0104A">
      <w:pPr>
        <w:spacing w:after="0"/>
        <w:jc w:val="both"/>
        <w:rPr>
          <w:rFonts w:ascii="Arial" w:hAnsi="Arial" w:cs="Arial"/>
          <w:sz w:val="24"/>
          <w:szCs w:val="24"/>
        </w:rPr>
      </w:pPr>
      <w:r>
        <w:rPr>
          <w:noProof/>
        </w:rPr>
        <w:drawing>
          <wp:anchor distT="0" distB="0" distL="114300" distR="114300" simplePos="0" relativeHeight="251666432" behindDoc="1" locked="0" layoutInCell="1" allowOverlap="1" wp14:anchorId="2D5B73F4" wp14:editId="287C1861">
            <wp:simplePos x="0" y="0"/>
            <wp:positionH relativeFrom="margin">
              <wp:posOffset>2840355</wp:posOffset>
            </wp:positionH>
            <wp:positionV relativeFrom="paragraph">
              <wp:posOffset>105410</wp:posOffset>
            </wp:positionV>
            <wp:extent cx="3381375" cy="1352550"/>
            <wp:effectExtent l="0" t="0" r="9525" b="0"/>
            <wp:wrapTight wrapText="bothSides">
              <wp:wrapPolygon edited="0">
                <wp:start x="0" y="0"/>
                <wp:lineTo x="0" y="21296"/>
                <wp:lineTo x="21539" y="21296"/>
                <wp:lineTo x="21539" y="0"/>
                <wp:lineTo x="0" y="0"/>
              </wp:wrapPolygon>
            </wp:wrapTight>
            <wp:docPr id="12" name="Imagen 12" descr="Una introducción a los compiladores: cómo hablar con una computadora  (pre-Siri) | campusMV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a introducción a los compiladores: cómo hablar con una computadora  (pre-Siri) | campusMVP.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135255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rPr>
        <w:t>Un compilador es un traductor que se utiliza para convertir un lenguaje de programación de alto nivel en un lenguaje de programación de bajo nivel de manera general y en una sola ocasión.  Convierte todo el programa en una sesión e informa de los errores detectados después de la conversión. El compilador necesita tiempo para hacer su trabajo, ya que traduce el código de alto nivel al código de nivel inferior de una vez y luego lo guarda en la memoria. Un compilador depende del procesador y de la plataforma. Se ha abordado con nombres alternativos como los siguientes: compilador especial, compilador cruzado y compilador de fuente a fuente.</w:t>
      </w:r>
    </w:p>
    <w:p w14:paraId="6E5F1DCC" w14:textId="77777777" w:rsidR="00D0104A" w:rsidRDefault="00D0104A" w:rsidP="00D0104A">
      <w:pPr>
        <w:spacing w:after="0"/>
        <w:jc w:val="both"/>
        <w:rPr>
          <w:rFonts w:ascii="Arial" w:hAnsi="Arial" w:cs="Arial"/>
          <w:sz w:val="24"/>
          <w:szCs w:val="24"/>
        </w:rPr>
      </w:pPr>
      <w:r>
        <w:rPr>
          <w:noProof/>
        </w:rPr>
        <w:drawing>
          <wp:anchor distT="0" distB="0" distL="114300" distR="114300" simplePos="0" relativeHeight="251667456" behindDoc="1" locked="0" layoutInCell="1" allowOverlap="1" wp14:anchorId="3BC018AE" wp14:editId="537FA413">
            <wp:simplePos x="0" y="0"/>
            <wp:positionH relativeFrom="margin">
              <wp:posOffset>-571500</wp:posOffset>
            </wp:positionH>
            <wp:positionV relativeFrom="paragraph">
              <wp:posOffset>267970</wp:posOffset>
            </wp:positionV>
            <wp:extent cx="2390140" cy="1343025"/>
            <wp:effectExtent l="0" t="0" r="0" b="9525"/>
            <wp:wrapTight wrapText="bothSides">
              <wp:wrapPolygon edited="0">
                <wp:start x="0" y="0"/>
                <wp:lineTo x="0" y="21447"/>
                <wp:lineTo x="21348" y="21447"/>
                <wp:lineTo x="2134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0140" cy="1343025"/>
                    </a:xfrm>
                    <a:prstGeom prst="rect">
                      <a:avLst/>
                    </a:prstGeom>
                    <a:noFill/>
                  </pic:spPr>
                </pic:pic>
              </a:graphicData>
            </a:graphic>
            <wp14:sizeRelH relativeFrom="margin">
              <wp14:pctWidth>0</wp14:pctWidth>
            </wp14:sizeRelH>
            <wp14:sizeRelV relativeFrom="margin">
              <wp14:pctHeight>0</wp14:pctHeight>
            </wp14:sizeRelV>
          </wp:anchor>
        </w:drawing>
      </w:r>
    </w:p>
    <w:p w14:paraId="52070522" w14:textId="77777777" w:rsidR="00D0104A" w:rsidRDefault="00D0104A" w:rsidP="00D0104A">
      <w:pPr>
        <w:spacing w:after="0"/>
        <w:jc w:val="both"/>
        <w:rPr>
          <w:rFonts w:ascii="Arial" w:hAnsi="Arial" w:cs="Arial"/>
          <w:sz w:val="24"/>
          <w:szCs w:val="24"/>
        </w:rPr>
      </w:pPr>
      <w:r>
        <w:rPr>
          <w:rFonts w:ascii="Arial" w:hAnsi="Arial" w:cs="Arial"/>
          <w:sz w:val="24"/>
          <w:szCs w:val="24"/>
        </w:rPr>
        <w:t xml:space="preserve">El intérprete es similar a un compilador, ya que es un traductor que se utiliza para convertir un lenguaje de programación de alto nivel en un lenguaje de programación de bajo nivel. La diferencia es que convierte el programa una línea de código a la vez y reporta errores cuando los detecta, mientras también realiza la conversión. Un intérprete es más rápido que un compilador, ya que ejecuta el código </w:t>
      </w:r>
      <w:r>
        <w:rPr>
          <w:rFonts w:ascii="Arial" w:hAnsi="Arial" w:cs="Arial"/>
          <w:sz w:val="24"/>
          <w:szCs w:val="24"/>
        </w:rPr>
        <w:lastRenderedPageBreak/>
        <w:t>inmediatamente después de leerlo. A menudo se utiliza como herramienta de depuración para el desarrollo de software, ya que puede ejecutar una sola línea de código a la vez. Un intérprete también es más portátil que un compilador, ya que es independiente del procesador, puede trabajar entre diferentes arquitecturas de hardware.</w:t>
      </w:r>
    </w:p>
    <w:p w14:paraId="725CC416" w14:textId="77777777" w:rsidR="00D0104A" w:rsidRDefault="00D0104A" w:rsidP="00D0104A">
      <w:pPr>
        <w:spacing w:after="0"/>
        <w:jc w:val="both"/>
        <w:rPr>
          <w:rFonts w:ascii="Arial" w:hAnsi="Arial" w:cs="Arial"/>
          <w:sz w:val="24"/>
          <w:szCs w:val="24"/>
        </w:rPr>
      </w:pPr>
    </w:p>
    <w:p w14:paraId="6BDB7EEB" w14:textId="77777777" w:rsidR="00D0104A" w:rsidRDefault="00D0104A" w:rsidP="00D0104A">
      <w:pPr>
        <w:spacing w:after="0"/>
        <w:jc w:val="both"/>
        <w:rPr>
          <w:rFonts w:ascii="Arial" w:hAnsi="Arial" w:cs="Arial"/>
          <w:sz w:val="24"/>
          <w:szCs w:val="24"/>
        </w:rPr>
      </w:pPr>
      <w:r>
        <w:rPr>
          <w:rFonts w:ascii="Arial" w:hAnsi="Arial" w:cs="Arial"/>
          <w:sz w:val="24"/>
          <w:szCs w:val="24"/>
        </w:rPr>
        <w:t>Un ensamblador es un traductor que se utiliza para traducir lenguaje ensamblador a lenguaje de máquina. Tiene la misma función que un compilador para el lenguaje ensamblador, pero funciona como un intérprete. Es decir, es la unión de los 2 anteriores.  El lenguaje ensamblador es difícil de entender ya que es un lenguaje de programación de bajo nivel. Un ensamblador traduce un lenguaje de bajo nivel, como un lenguaje ensamblador, a un lenguaje de nivel aún más bajo, como el código de máquina.</w:t>
      </w:r>
    </w:p>
    <w:p w14:paraId="5EA0F22F" w14:textId="77777777" w:rsidR="00D0104A" w:rsidRDefault="00D0104A" w:rsidP="00D0104A">
      <w:pPr>
        <w:spacing w:after="0"/>
        <w:jc w:val="both"/>
        <w:rPr>
          <w:rFonts w:ascii="Arial" w:hAnsi="Arial" w:cs="Arial"/>
          <w:sz w:val="24"/>
          <w:szCs w:val="24"/>
        </w:rPr>
      </w:pPr>
      <w:r>
        <w:rPr>
          <w:noProof/>
        </w:rPr>
        <w:drawing>
          <wp:inline distT="0" distB="0" distL="0" distR="0" wp14:anchorId="62C65713" wp14:editId="6E075C80">
            <wp:extent cx="2647950" cy="1719580"/>
            <wp:effectExtent l="0" t="0" r="0" b="0"/>
            <wp:docPr id="9" name="Imagen 9" descr="▷ Lenguaje de programación ASSEMBLER【actualizado a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 Lenguaje de programación ASSEMBLER【actualizado a 20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7950" cy="1719580"/>
                    </a:xfrm>
                    <a:prstGeom prst="rect">
                      <a:avLst/>
                    </a:prstGeom>
                    <a:noFill/>
                    <a:ln>
                      <a:noFill/>
                    </a:ln>
                  </pic:spPr>
                </pic:pic>
              </a:graphicData>
            </a:graphic>
          </wp:inline>
        </w:drawing>
      </w:r>
      <w:r>
        <w:rPr>
          <w:rFonts w:ascii="Arial" w:hAnsi="Arial" w:cs="Arial"/>
          <w:sz w:val="24"/>
          <w:szCs w:val="24"/>
        </w:rPr>
        <w:t xml:space="preserve">  </w:t>
      </w:r>
      <w:r>
        <w:rPr>
          <w:rFonts w:ascii="Arial" w:hAnsi="Arial" w:cs="Arial"/>
          <w:noProof/>
        </w:rPr>
        <w:drawing>
          <wp:inline distT="0" distB="0" distL="0" distR="0" wp14:anchorId="2B748A38" wp14:editId="30E75997">
            <wp:extent cx="2756535" cy="1651635"/>
            <wp:effectExtent l="0" t="0" r="571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6535" cy="1651635"/>
                    </a:xfrm>
                    <a:prstGeom prst="rect">
                      <a:avLst/>
                    </a:prstGeom>
                    <a:noFill/>
                    <a:ln>
                      <a:noFill/>
                    </a:ln>
                  </pic:spPr>
                </pic:pic>
              </a:graphicData>
            </a:graphic>
          </wp:inline>
        </w:drawing>
      </w:r>
    </w:p>
    <w:p w14:paraId="5F77D5CE" w14:textId="77777777" w:rsidR="00D0104A" w:rsidRDefault="00D0104A" w:rsidP="00D0104A">
      <w:pPr>
        <w:spacing w:after="0"/>
        <w:jc w:val="both"/>
        <w:rPr>
          <w:rFonts w:ascii="Arial" w:hAnsi="Arial" w:cs="Arial"/>
          <w:sz w:val="24"/>
          <w:szCs w:val="24"/>
        </w:rPr>
      </w:pPr>
    </w:p>
    <w:p w14:paraId="13522CC9" w14:textId="77777777" w:rsidR="00D0104A" w:rsidRDefault="00D0104A" w:rsidP="00D0104A">
      <w:pPr>
        <w:spacing w:after="0"/>
        <w:jc w:val="both"/>
        <w:rPr>
          <w:rFonts w:ascii="Arial" w:hAnsi="Arial" w:cs="Arial"/>
          <w:sz w:val="24"/>
          <w:szCs w:val="24"/>
        </w:rPr>
      </w:pPr>
      <w:r>
        <w:rPr>
          <w:rFonts w:ascii="Arial" w:hAnsi="Arial" w:cs="Arial"/>
          <w:sz w:val="24"/>
          <w:szCs w:val="24"/>
        </w:rPr>
        <w:t>En México, ABACUS, el Laboratorio de Matemática Aplicada y HPC del Centro de Investigación y Estudios Avanzados (CINVESTAV) ejemplifica las diversas iniciativas de HPC agrupadas en la Red Mexicana en HPC (REDMEXSU), cuyos principales miembros se muestran en la Figura 1.</w:t>
      </w:r>
    </w:p>
    <w:p w14:paraId="528CD28A" w14:textId="77777777" w:rsidR="00D0104A" w:rsidRDefault="00D0104A" w:rsidP="00D0104A">
      <w:pPr>
        <w:spacing w:after="0"/>
        <w:jc w:val="both"/>
        <w:rPr>
          <w:rFonts w:ascii="Arial" w:hAnsi="Arial" w:cs="Arial"/>
          <w:sz w:val="24"/>
          <w:szCs w:val="24"/>
        </w:rPr>
      </w:pPr>
      <w:r>
        <w:rPr>
          <w:noProof/>
        </w:rPr>
        <w:drawing>
          <wp:anchor distT="0" distB="0" distL="114300" distR="114300" simplePos="0" relativeHeight="251668480" behindDoc="1" locked="0" layoutInCell="1" allowOverlap="1" wp14:anchorId="3664C821" wp14:editId="535E5E66">
            <wp:simplePos x="0" y="0"/>
            <wp:positionH relativeFrom="column">
              <wp:posOffset>-432435</wp:posOffset>
            </wp:positionH>
            <wp:positionV relativeFrom="paragraph">
              <wp:posOffset>1022350</wp:posOffset>
            </wp:positionV>
            <wp:extent cx="3723640" cy="2543175"/>
            <wp:effectExtent l="0" t="0" r="0" b="9525"/>
            <wp:wrapTight wrapText="bothSides">
              <wp:wrapPolygon edited="0">
                <wp:start x="0" y="0"/>
                <wp:lineTo x="0" y="21519"/>
                <wp:lineTo x="21438" y="21519"/>
                <wp:lineTo x="21438"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3640" cy="25431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El CINVESTAV es una institución pública clasificada dentro de los principales Centros Nacionales de Investigación e Instituciones de Educación de Postgrado de México y, a través de ABACUS y LANCAD, un proveedor principal de recursos de HPC para las comunidades científicas y tecnológicas en México. CINVESTAV tiene un historial sobresaliente en cuanto a iniciativas para fomentar la interacción entre la academia, el gobierno, la industria y la sociedad, junto con una trayectoria muy exitosa de colaboración mundial. ABACUS alberga una de las principales </w:t>
      </w:r>
      <w:r>
        <w:rPr>
          <w:rFonts w:ascii="Arial" w:hAnsi="Arial" w:cs="Arial"/>
          <w:sz w:val="24"/>
          <w:szCs w:val="24"/>
        </w:rPr>
        <w:lastRenderedPageBreak/>
        <w:t>supercomputadoras de investigación de América Latina, ubicada en el puesto 255 en la lista TOP500 de julio de 2015</w:t>
      </w:r>
    </w:p>
    <w:p w14:paraId="7F75E8D2" w14:textId="77777777" w:rsidR="00D0104A" w:rsidRDefault="00D0104A" w:rsidP="00D0104A">
      <w:pPr>
        <w:spacing w:after="0"/>
        <w:jc w:val="both"/>
        <w:rPr>
          <w:rFonts w:ascii="Arial" w:hAnsi="Arial" w:cs="Arial"/>
          <w:sz w:val="24"/>
          <w:szCs w:val="24"/>
        </w:rPr>
      </w:pPr>
    </w:p>
    <w:p w14:paraId="6971C7AF" w14:textId="77777777" w:rsidR="00D0104A" w:rsidRDefault="00D0104A" w:rsidP="00D0104A">
      <w:pPr>
        <w:rPr>
          <w:lang w:val="es-ES"/>
        </w:rPr>
      </w:pPr>
    </w:p>
    <w:p w14:paraId="4D06671B" w14:textId="77777777" w:rsidR="00D0104A" w:rsidRDefault="00D0104A" w:rsidP="00D0104A">
      <w:pPr>
        <w:rPr>
          <w:lang w:val="es-ES"/>
        </w:rPr>
      </w:pPr>
    </w:p>
    <w:p w14:paraId="09AE4B2E" w14:textId="77777777" w:rsidR="00D0104A" w:rsidRPr="00E42315" w:rsidRDefault="00D0104A" w:rsidP="00D0104A">
      <w:pPr>
        <w:pStyle w:val="Ttulo3"/>
        <w:jc w:val="center"/>
        <w:rPr>
          <w:rFonts w:ascii="Arial" w:hAnsi="Arial" w:cs="Arial"/>
          <w:color w:val="7030A0"/>
          <w:sz w:val="28"/>
          <w:szCs w:val="28"/>
          <w:lang w:val="es-ES"/>
        </w:rPr>
      </w:pPr>
      <w:bookmarkStart w:id="18" w:name="_Toc75414315"/>
      <w:bookmarkStart w:id="19" w:name="_Toc75415473"/>
      <w:r w:rsidRPr="00E42315">
        <w:rPr>
          <w:rFonts w:ascii="Arial" w:hAnsi="Arial" w:cs="Arial"/>
          <w:color w:val="7030A0"/>
          <w:sz w:val="28"/>
          <w:szCs w:val="28"/>
          <w:lang w:val="es-ES"/>
        </w:rPr>
        <w:t>IMÁGENES DEL VIDEO</w:t>
      </w:r>
      <w:bookmarkEnd w:id="18"/>
      <w:bookmarkEnd w:id="19"/>
    </w:p>
    <w:p w14:paraId="7E86EB6A" w14:textId="77777777" w:rsidR="00D0104A" w:rsidRPr="008A7DBA" w:rsidRDefault="00D0104A" w:rsidP="00D0104A">
      <w:pPr>
        <w:rPr>
          <w:lang w:val="es-ES"/>
        </w:rPr>
      </w:pPr>
    </w:p>
    <w:p w14:paraId="19023B32" w14:textId="77777777" w:rsidR="00D0104A" w:rsidRDefault="00D0104A" w:rsidP="00D0104A">
      <w:pPr>
        <w:rPr>
          <w:lang w:val="es-ES"/>
        </w:rPr>
      </w:pPr>
      <w:r w:rsidRPr="008A7DBA">
        <w:rPr>
          <w:noProof/>
          <w:lang w:val="es-ES"/>
        </w:rPr>
        <w:drawing>
          <wp:inline distT="0" distB="0" distL="0" distR="0" wp14:anchorId="665842AC" wp14:editId="6302B598">
            <wp:extent cx="5612130" cy="3784059"/>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820" cy="3784524"/>
                    </a:xfrm>
                    <a:prstGeom prst="rect">
                      <a:avLst/>
                    </a:prstGeom>
                  </pic:spPr>
                </pic:pic>
              </a:graphicData>
            </a:graphic>
          </wp:inline>
        </w:drawing>
      </w:r>
    </w:p>
    <w:p w14:paraId="05A5A00B" w14:textId="77777777" w:rsidR="00D0104A" w:rsidRDefault="00D0104A" w:rsidP="00D0104A">
      <w:pPr>
        <w:rPr>
          <w:lang w:val="es-ES"/>
        </w:rPr>
      </w:pPr>
      <w:r w:rsidRPr="008A7DBA">
        <w:rPr>
          <w:noProof/>
          <w:lang w:val="es-ES"/>
        </w:rPr>
        <w:lastRenderedPageBreak/>
        <w:drawing>
          <wp:inline distT="0" distB="0" distL="0" distR="0" wp14:anchorId="79FD84BF" wp14:editId="0DDA8F3F">
            <wp:extent cx="5612130" cy="3686783"/>
            <wp:effectExtent l="0" t="0" r="762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6012" cy="3689333"/>
                    </a:xfrm>
                    <a:prstGeom prst="rect">
                      <a:avLst/>
                    </a:prstGeom>
                  </pic:spPr>
                </pic:pic>
              </a:graphicData>
            </a:graphic>
          </wp:inline>
        </w:drawing>
      </w:r>
    </w:p>
    <w:p w14:paraId="3DF98649" w14:textId="77777777" w:rsidR="00D0104A" w:rsidRDefault="00D0104A" w:rsidP="00D0104A">
      <w:pPr>
        <w:rPr>
          <w:lang w:val="es-ES"/>
        </w:rPr>
      </w:pPr>
      <w:r w:rsidRPr="008A7DBA">
        <w:rPr>
          <w:noProof/>
          <w:lang w:val="es-ES"/>
        </w:rPr>
        <w:drawing>
          <wp:inline distT="0" distB="0" distL="0" distR="0" wp14:anchorId="14B6211B" wp14:editId="2A20CBA5">
            <wp:extent cx="5612130" cy="4309353"/>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802" cy="4309869"/>
                    </a:xfrm>
                    <a:prstGeom prst="rect">
                      <a:avLst/>
                    </a:prstGeom>
                  </pic:spPr>
                </pic:pic>
              </a:graphicData>
            </a:graphic>
          </wp:inline>
        </w:drawing>
      </w:r>
    </w:p>
    <w:p w14:paraId="28A17284" w14:textId="77777777" w:rsidR="00D0104A" w:rsidRDefault="00D0104A" w:rsidP="00D0104A">
      <w:pPr>
        <w:rPr>
          <w:lang w:val="es-ES"/>
        </w:rPr>
      </w:pPr>
      <w:r w:rsidRPr="008A7DBA">
        <w:rPr>
          <w:noProof/>
          <w:lang w:val="es-ES"/>
        </w:rPr>
        <w:lastRenderedPageBreak/>
        <w:drawing>
          <wp:inline distT="0" distB="0" distL="0" distR="0" wp14:anchorId="473153AE" wp14:editId="4A6412C7">
            <wp:extent cx="5612130" cy="3832698"/>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4375" cy="3834231"/>
                    </a:xfrm>
                    <a:prstGeom prst="rect">
                      <a:avLst/>
                    </a:prstGeom>
                  </pic:spPr>
                </pic:pic>
              </a:graphicData>
            </a:graphic>
          </wp:inline>
        </w:drawing>
      </w:r>
    </w:p>
    <w:p w14:paraId="54B2FD2E" w14:textId="77777777" w:rsidR="00D0104A" w:rsidRDefault="00D0104A" w:rsidP="00D0104A">
      <w:pPr>
        <w:rPr>
          <w:lang w:val="es-ES"/>
        </w:rPr>
      </w:pPr>
      <w:r w:rsidRPr="008A7DBA">
        <w:rPr>
          <w:noProof/>
          <w:lang w:val="es-ES"/>
        </w:rPr>
        <w:drawing>
          <wp:inline distT="0" distB="0" distL="0" distR="0" wp14:anchorId="7C312A97" wp14:editId="053BDBF2">
            <wp:extent cx="5612130" cy="3326859"/>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408" cy="3327024"/>
                    </a:xfrm>
                    <a:prstGeom prst="rect">
                      <a:avLst/>
                    </a:prstGeom>
                  </pic:spPr>
                </pic:pic>
              </a:graphicData>
            </a:graphic>
          </wp:inline>
        </w:drawing>
      </w:r>
    </w:p>
    <w:p w14:paraId="71A7B5A2" w14:textId="77777777" w:rsidR="00D0104A" w:rsidRDefault="00D0104A" w:rsidP="00D0104A">
      <w:pPr>
        <w:rPr>
          <w:lang w:val="es-ES"/>
        </w:rPr>
      </w:pPr>
      <w:r w:rsidRPr="008A7DBA">
        <w:rPr>
          <w:noProof/>
          <w:lang w:val="es-ES"/>
        </w:rPr>
        <w:lastRenderedPageBreak/>
        <w:drawing>
          <wp:inline distT="0" distB="0" distL="0" distR="0" wp14:anchorId="64717468" wp14:editId="6F8B9B09">
            <wp:extent cx="5612130" cy="3404681"/>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5711" cy="3406853"/>
                    </a:xfrm>
                    <a:prstGeom prst="rect">
                      <a:avLst/>
                    </a:prstGeom>
                  </pic:spPr>
                </pic:pic>
              </a:graphicData>
            </a:graphic>
          </wp:inline>
        </w:drawing>
      </w:r>
    </w:p>
    <w:p w14:paraId="49F00595" w14:textId="77777777" w:rsidR="00D0104A" w:rsidRDefault="00D0104A" w:rsidP="00D0104A">
      <w:pPr>
        <w:rPr>
          <w:lang w:val="es-ES"/>
        </w:rPr>
      </w:pPr>
    </w:p>
    <w:p w14:paraId="1812F72E" w14:textId="77777777" w:rsidR="00D0104A" w:rsidRPr="008A7DBA" w:rsidRDefault="00D0104A" w:rsidP="00D0104A">
      <w:pPr>
        <w:pStyle w:val="Ttulo3"/>
        <w:rPr>
          <w:rFonts w:ascii="Arial" w:hAnsi="Arial" w:cs="Arial"/>
          <w:color w:val="7030A0"/>
          <w:sz w:val="28"/>
          <w:szCs w:val="28"/>
          <w:lang w:val="es-ES"/>
        </w:rPr>
      </w:pPr>
      <w:bookmarkStart w:id="20" w:name="_Toc75414316"/>
      <w:bookmarkStart w:id="21" w:name="_Toc75415474"/>
      <w:r w:rsidRPr="008A7DBA">
        <w:rPr>
          <w:rFonts w:ascii="Arial" w:hAnsi="Arial" w:cs="Arial"/>
          <w:color w:val="7030A0"/>
          <w:sz w:val="28"/>
          <w:szCs w:val="28"/>
          <w:lang w:val="es-ES"/>
        </w:rPr>
        <w:t>LIGA DEL VIDEO:</w:t>
      </w:r>
      <w:bookmarkEnd w:id="20"/>
      <w:bookmarkEnd w:id="21"/>
    </w:p>
    <w:p w14:paraId="2AA14F38" w14:textId="77777777" w:rsidR="00D0104A" w:rsidRDefault="00D0104A" w:rsidP="00D0104A">
      <w:pPr>
        <w:rPr>
          <w:lang w:val="es-ES"/>
        </w:rPr>
      </w:pPr>
      <w:hyperlink r:id="rId32" w:history="1">
        <w:r w:rsidRPr="001261EE">
          <w:rPr>
            <w:rStyle w:val="Hipervnculo"/>
            <w:lang w:val="es-ES"/>
          </w:rPr>
          <w:t>https://youtu.be/qJy0nUaaDac</w:t>
        </w:r>
      </w:hyperlink>
    </w:p>
    <w:p w14:paraId="0968D0F8" w14:textId="77777777" w:rsidR="00D0104A" w:rsidRDefault="00D0104A" w:rsidP="00D0104A">
      <w:pPr>
        <w:rPr>
          <w:lang w:val="es-ES"/>
        </w:rPr>
      </w:pPr>
    </w:p>
    <w:p w14:paraId="2DB6E0E8" w14:textId="77777777" w:rsidR="00C70A3D" w:rsidRDefault="00C70A3D"/>
    <w:sectPr w:rsidR="00C70A3D" w:rsidSect="00D0104A">
      <w:headerReference w:type="default" r:id="rId33"/>
      <w:footerReference w:type="default" r:id="rId34"/>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A7FEE" w14:textId="77777777" w:rsidR="00FD6451" w:rsidRDefault="00FD6451" w:rsidP="00AE5192">
      <w:pPr>
        <w:spacing w:after="0" w:line="240" w:lineRule="auto"/>
      </w:pPr>
      <w:r>
        <w:separator/>
      </w:r>
    </w:p>
  </w:endnote>
  <w:endnote w:type="continuationSeparator" w:id="0">
    <w:p w14:paraId="6533DC1C" w14:textId="77777777" w:rsidR="00FD6451" w:rsidRDefault="00FD6451" w:rsidP="00AE51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Montserra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387915"/>
      <w:docPartObj>
        <w:docPartGallery w:val="Page Numbers (Bottom of Page)"/>
        <w:docPartUnique/>
      </w:docPartObj>
    </w:sdtPr>
    <w:sdtContent>
      <w:p w14:paraId="1B834FB8" w14:textId="706DA63E" w:rsidR="00D0104A" w:rsidRDefault="00D0104A">
        <w:pPr>
          <w:pStyle w:val="Piedepgina"/>
          <w:jc w:val="center"/>
        </w:pPr>
        <w:r>
          <w:fldChar w:fldCharType="begin"/>
        </w:r>
        <w:r>
          <w:instrText>PAGE   \* MERGEFORMAT</w:instrText>
        </w:r>
        <w:r>
          <w:fldChar w:fldCharType="separate"/>
        </w:r>
        <w:r>
          <w:rPr>
            <w:lang w:val="es-ES"/>
          </w:rPr>
          <w:t>2</w:t>
        </w:r>
        <w:r>
          <w:fldChar w:fldCharType="end"/>
        </w:r>
      </w:p>
    </w:sdtContent>
  </w:sdt>
  <w:p w14:paraId="11D8AF3F" w14:textId="77777777" w:rsidR="00D0104A" w:rsidRDefault="00D0104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A2958" w14:textId="77777777" w:rsidR="00FD6451" w:rsidRDefault="00FD6451" w:rsidP="00AE5192">
      <w:pPr>
        <w:spacing w:after="0" w:line="240" w:lineRule="auto"/>
      </w:pPr>
      <w:r>
        <w:separator/>
      </w:r>
    </w:p>
  </w:footnote>
  <w:footnote w:type="continuationSeparator" w:id="0">
    <w:p w14:paraId="6775B589" w14:textId="77777777" w:rsidR="00FD6451" w:rsidRDefault="00FD6451" w:rsidP="00AE51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931AB" w14:textId="77777777" w:rsidR="00AE5192" w:rsidRDefault="00AE5192" w:rsidP="00AE5192">
    <w:pPr>
      <w:pStyle w:val="Encabezado"/>
      <w:jc w:val="right"/>
      <w:rPr>
        <w:noProof/>
      </w:rPr>
    </w:pPr>
    <w:r>
      <w:rPr>
        <w:noProof/>
      </w:rPr>
      <w:t>Tecnológico Nacional de México</w:t>
    </w:r>
  </w:p>
  <w:p w14:paraId="6BD31761" w14:textId="77777777" w:rsidR="00AE5192" w:rsidRDefault="00AE5192" w:rsidP="00AE5192">
    <w:pPr>
      <w:pStyle w:val="Encabezado"/>
      <w:jc w:val="right"/>
    </w:pPr>
    <w:r>
      <w:rPr>
        <w:noProof/>
      </w:rPr>
      <w:t>Instituto Tecnológico de Iztapalapa</w:t>
    </w:r>
  </w:p>
  <w:p w14:paraId="251EB13D" w14:textId="77777777" w:rsidR="00AE5192" w:rsidRDefault="00AE519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B621BC"/>
    <w:multiLevelType w:val="hybridMultilevel"/>
    <w:tmpl w:val="9BFCB856"/>
    <w:lvl w:ilvl="0" w:tplc="244AB3CE">
      <w:start w:val="3"/>
      <w:numFmt w:val="upperLetter"/>
      <w:lvlText w:val="%1)"/>
      <w:lvlJc w:val="left"/>
      <w:pPr>
        <w:ind w:left="789" w:hanging="429"/>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77DD18B9"/>
    <w:multiLevelType w:val="hybridMultilevel"/>
    <w:tmpl w:val="D6F4F80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DEB"/>
    <w:rsid w:val="004F5C2D"/>
    <w:rsid w:val="00931295"/>
    <w:rsid w:val="00941DEB"/>
    <w:rsid w:val="00A46BB5"/>
    <w:rsid w:val="00AC15AB"/>
    <w:rsid w:val="00AE5192"/>
    <w:rsid w:val="00C70A3D"/>
    <w:rsid w:val="00D0104A"/>
    <w:rsid w:val="00FD645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E1A2A"/>
  <w15:chartTrackingRefBased/>
  <w15:docId w15:val="{A2EEF982-9B68-4C8C-93C8-1E2F8B4EF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DEB"/>
  </w:style>
  <w:style w:type="paragraph" w:styleId="Ttulo1">
    <w:name w:val="heading 1"/>
    <w:basedOn w:val="Normal"/>
    <w:next w:val="Normal"/>
    <w:link w:val="Ttulo1Car"/>
    <w:uiPriority w:val="9"/>
    <w:qFormat/>
    <w:rsid w:val="00D010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010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010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E519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E5192"/>
  </w:style>
  <w:style w:type="paragraph" w:styleId="Piedepgina">
    <w:name w:val="footer"/>
    <w:basedOn w:val="Normal"/>
    <w:link w:val="PiedepginaCar"/>
    <w:uiPriority w:val="99"/>
    <w:unhideWhenUsed/>
    <w:rsid w:val="00AE519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E5192"/>
  </w:style>
  <w:style w:type="character" w:customStyle="1" w:styleId="Ttulo1Car">
    <w:name w:val="Título 1 Car"/>
    <w:basedOn w:val="Fuentedeprrafopredeter"/>
    <w:link w:val="Ttulo1"/>
    <w:uiPriority w:val="9"/>
    <w:rsid w:val="00D0104A"/>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0104A"/>
    <w:pPr>
      <w:outlineLvl w:val="9"/>
    </w:pPr>
    <w:rPr>
      <w:lang w:eastAsia="es-MX"/>
    </w:rPr>
  </w:style>
  <w:style w:type="character" w:customStyle="1" w:styleId="Ttulo2Car">
    <w:name w:val="Título 2 Car"/>
    <w:basedOn w:val="Fuentedeprrafopredeter"/>
    <w:link w:val="Ttulo2"/>
    <w:uiPriority w:val="9"/>
    <w:rsid w:val="00D0104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0104A"/>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D0104A"/>
    <w:rPr>
      <w:color w:val="0563C1" w:themeColor="hyperlink"/>
      <w:u w:val="single"/>
    </w:rPr>
  </w:style>
  <w:style w:type="paragraph" w:styleId="NormalWeb">
    <w:name w:val="Normal (Web)"/>
    <w:basedOn w:val="Normal"/>
    <w:uiPriority w:val="99"/>
    <w:unhideWhenUsed/>
    <w:rsid w:val="00D0104A"/>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TDC1">
    <w:name w:val="toc 1"/>
    <w:basedOn w:val="Normal"/>
    <w:next w:val="Normal"/>
    <w:autoRedefine/>
    <w:uiPriority w:val="39"/>
    <w:unhideWhenUsed/>
    <w:rsid w:val="00D0104A"/>
    <w:pPr>
      <w:spacing w:after="100"/>
    </w:pPr>
  </w:style>
  <w:style w:type="paragraph" w:styleId="TDC2">
    <w:name w:val="toc 2"/>
    <w:basedOn w:val="Normal"/>
    <w:next w:val="Normal"/>
    <w:autoRedefine/>
    <w:uiPriority w:val="39"/>
    <w:unhideWhenUsed/>
    <w:rsid w:val="00D0104A"/>
    <w:pPr>
      <w:spacing w:after="100"/>
      <w:ind w:left="220"/>
    </w:pPr>
  </w:style>
  <w:style w:type="paragraph" w:styleId="TDC3">
    <w:name w:val="toc 3"/>
    <w:basedOn w:val="Normal"/>
    <w:next w:val="Normal"/>
    <w:autoRedefine/>
    <w:uiPriority w:val="39"/>
    <w:unhideWhenUsed/>
    <w:rsid w:val="00D010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fif"/><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hyperlink" Target="https://youtu.be/qJy0nUaaDac" TargetMode="External"/><Relationship Id="rId5" Type="http://schemas.openxmlformats.org/officeDocument/2006/relationships/webSettings" Target="webSettings.xml"/><Relationship Id="rId15" Type="http://schemas.openxmlformats.org/officeDocument/2006/relationships/hyperlink" Target="https://www.crehana.com/mx/blog/web/lenguajes-de-programacion-mas-usados/" TargetMode="External"/><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D1C6C-F3F5-49BD-9E38-05C62978D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16</Pages>
  <Words>2171</Words>
  <Characters>11944</Characters>
  <Application>Microsoft Office Word</Application>
  <DocSecurity>0</DocSecurity>
  <Lines>99</Lines>
  <Paragraphs>28</Paragraphs>
  <ScaleCrop>false</ScaleCrop>
  <Company/>
  <LinksUpToDate>false</LinksUpToDate>
  <CharactersWithSpaces>14087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Fausto Armas</dc:creator>
  <cp:keywords/>
  <dc:description/>
  <cp:lastModifiedBy>Fausto Armas</cp:lastModifiedBy>
  <cp:revision>5</cp:revision>
  <cp:lastPrinted>2021-06-24T13:25:00Z</cp:lastPrinted>
  <dcterms:created xsi:type="dcterms:W3CDTF">2021-06-24T12:53:00Z</dcterms:created>
  <dcterms:modified xsi:type="dcterms:W3CDTF">2021-06-24T13:25:00Z</dcterms:modified>
</cp:coreProperties>
</file>